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before="0" w:line="619" w:lineRule="exact"/>
        <w:ind w:leftChars="0" w:right="0" w:rightChars="0"/>
        <w:jc w:val="both"/>
        <w:rPr>
          <w:rFonts w:hint="eastAsia" w:ascii="微软雅黑" w:hAnsi="微软雅黑" w:eastAsia="微软雅黑" w:cstheme="minorBidi"/>
          <w:b/>
          <w:kern w:val="2"/>
          <w:sz w:val="52"/>
          <w:szCs w:val="52"/>
          <w:lang w:val="en-US" w:eastAsia="zh-CN" w:bidi="ar-SA"/>
        </w:rPr>
      </w:pPr>
      <w:bookmarkStart w:id="0" w:name="_Hlk34051380"/>
    </w:p>
    <w:p>
      <w:pPr>
        <w:jc w:val="center"/>
        <w:rPr>
          <w:rFonts w:hint="eastAsia" w:ascii="微软雅黑" w:hAnsi="微软雅黑" w:eastAsia="微软雅黑" w:cs="微软雅黑"/>
          <w:b/>
          <w:bCs/>
          <w:sz w:val="88"/>
          <w:szCs w:val="8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88"/>
          <w:szCs w:val="88"/>
          <w:lang w:val="en-US" w:eastAsia="zh-CN"/>
        </w:rPr>
        <w:t>8路混音器</w:t>
      </w:r>
    </w:p>
    <w:p>
      <w:pPr>
        <w:spacing w:line="360" w:lineRule="auto"/>
        <w:ind w:firstLine="4400" w:firstLineChars="1000"/>
        <w:jc w:val="both"/>
        <w:rPr>
          <w:rFonts w:hint="eastAsia" w:ascii="微软雅黑" w:hAnsi="微软雅黑" w:eastAsia="微软雅黑"/>
          <w:color w:val="1E1916"/>
          <w:w w:val="110"/>
          <w:sz w:val="40"/>
          <w:szCs w:val="40"/>
          <w:lang w:val="en-US" w:eastAsia="zh-CN"/>
        </w:rPr>
      </w:pPr>
      <w:r>
        <w:rPr>
          <w:rFonts w:hint="eastAsia" w:ascii="微软雅黑" w:hAnsi="微软雅黑" w:eastAsia="微软雅黑"/>
          <w:color w:val="1E1916"/>
          <w:w w:val="110"/>
          <w:sz w:val="40"/>
          <w:szCs w:val="40"/>
          <w:lang w:val="en-US" w:eastAsia="zh-CN"/>
        </w:rPr>
        <w:t>DX5801</w:t>
      </w:r>
    </w:p>
    <w:p>
      <w:pPr>
        <w:pStyle w:val="2"/>
        <w:rPr>
          <w:rFonts w:hint="eastAsia"/>
        </w:rPr>
      </w:pPr>
    </w:p>
    <w:bookmarkEnd w:id="0"/>
    <w:p>
      <w:pPr>
        <w:jc w:val="center"/>
        <w:rPr>
          <w:rFonts w:hint="eastAsia" w:ascii="微软雅黑" w:hAnsi="微软雅黑" w:eastAsia="微软雅黑" w:cs="微软雅黑"/>
          <w:b/>
          <w:bCs/>
          <w:sz w:val="88"/>
          <w:szCs w:val="8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88"/>
          <w:szCs w:val="88"/>
          <w:lang w:val="en-US" w:eastAsia="zh-CN"/>
        </w:rPr>
        <w:t xml:space="preserve"> 用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sz w:val="88"/>
          <w:szCs w:val="8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88"/>
          <w:szCs w:val="88"/>
          <w:lang w:val="en-US" w:eastAsia="zh-CN"/>
        </w:rPr>
        <w:t xml:space="preserve"> 户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sz w:val="88"/>
          <w:szCs w:val="8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88"/>
          <w:szCs w:val="88"/>
          <w:lang w:val="en-US" w:eastAsia="zh-CN"/>
        </w:rPr>
        <w:t xml:space="preserve"> 手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  <w:highlight w:val="none"/>
          <w:vertAlign w:val="subscript"/>
        </w:rPr>
      </w:pPr>
      <w:r>
        <w:rPr>
          <w:rFonts w:hint="eastAsia" w:ascii="微软雅黑" w:hAnsi="微软雅黑" w:eastAsia="微软雅黑" w:cs="微软雅黑"/>
          <w:b/>
          <w:bCs/>
          <w:sz w:val="88"/>
          <w:szCs w:val="88"/>
          <w:lang w:val="en-US" w:eastAsia="zh-CN"/>
        </w:rPr>
        <w:t xml:space="preserve"> 册</w:t>
      </w:r>
    </w:p>
    <w:p>
      <w:pPr>
        <w:spacing w:line="360" w:lineRule="auto"/>
        <w:jc w:val="center"/>
        <w:rPr>
          <w:rFonts w:hint="eastAsia" w:ascii="微软雅黑" w:hAnsi="微软雅黑" w:eastAsia="微软雅黑" w:cs="微软雅黑"/>
          <w:sz w:val="36"/>
          <w:szCs w:val="36"/>
          <w:highlight w:val="none"/>
          <w:vertAlign w:val="subscript"/>
        </w:rPr>
      </w:pPr>
    </w:p>
    <w:p>
      <w:pPr>
        <w:spacing w:line="360" w:lineRule="auto"/>
        <w:jc w:val="center"/>
      </w:pPr>
      <w:r>
        <w:rPr>
          <w:rFonts w:hint="eastAsia" w:ascii="微软雅黑" w:hAnsi="微软雅黑" w:eastAsia="微软雅黑" w:cs="微软雅黑"/>
          <w:sz w:val="36"/>
          <w:szCs w:val="36"/>
          <w:highlight w:val="none"/>
          <w:vertAlign w:val="subscript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sz w:val="36"/>
          <w:szCs w:val="36"/>
          <w:highlight w:val="none"/>
          <w:vertAlign w:val="subscript"/>
        </w:rPr>
        <w:t>V</w:t>
      </w:r>
      <w:r>
        <w:rPr>
          <w:rFonts w:ascii="微软雅黑" w:hAnsi="微软雅黑" w:eastAsia="微软雅黑" w:cs="微软雅黑"/>
          <w:sz w:val="36"/>
          <w:szCs w:val="36"/>
          <w:highlight w:val="none"/>
          <w:vertAlign w:val="subscript"/>
        </w:rPr>
        <w:t>1.0</w:t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tabs>
          <w:tab w:val="left" w:pos="2985"/>
          <w:tab w:val="center" w:pos="5201"/>
        </w:tabs>
        <w:spacing w:line="260" w:lineRule="atLeast"/>
        <w:jc w:val="center"/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上海大因多媒体技术有限公司</w:t>
      </w:r>
    </w:p>
    <w:p>
      <w:pPr>
        <w:spacing w:line="260" w:lineRule="atLeast"/>
        <w:ind w:firstLine="880" w:firstLineChars="200"/>
        <w:jc w:val="left"/>
        <w:rPr>
          <w:rFonts w:ascii="微软雅黑" w:hAnsi="微软雅黑" w:eastAsia="微软雅黑" w:cs="微软雅黑"/>
          <w:sz w:val="44"/>
          <w:szCs w:val="44"/>
        </w:rPr>
      </w:pPr>
      <w:r>
        <w:rPr>
          <w:rFonts w:ascii="微软雅黑" w:hAnsi="微软雅黑" w:eastAsia="微软雅黑" w:cs="微软雅黑"/>
          <w:sz w:val="44"/>
          <w:szCs w:val="44"/>
        </w:rPr>
        <w:t>安全须知</w:t>
      </w:r>
    </w:p>
    <w:p>
      <w:pPr>
        <w:spacing w:line="260" w:lineRule="atLeast"/>
        <w:ind w:firstLine="480" w:firstLineChars="200"/>
        <w:jc w:val="left"/>
        <w:rPr>
          <w:rFonts w:ascii="微软雅黑" w:hAnsi="微软雅黑" w:eastAsia="微软雅黑" w:cs="微软雅黑"/>
          <w:sz w:val="24"/>
          <w:szCs w:val="24"/>
        </w:rPr>
      </w:pPr>
      <w:r>
        <w:rPr>
          <w:rFonts w:ascii="微软雅黑" w:hAnsi="微软雅黑" w:eastAsia="微软雅黑" w:cs="微软雅黑"/>
          <w:sz w:val="24"/>
          <w:szCs w:val="24"/>
        </w:rPr>
        <w:t>请先阅读所有说明，然后再尝试打开包装，安装或在连接电源之前，请操作本设备。打开包装并安装设备时，请记住以下几点：</w:t>
      </w:r>
    </w:p>
    <w:p>
      <w:pPr>
        <w:spacing w:line="260" w:lineRule="atLeast"/>
        <w:ind w:firstLine="480" w:firstLineChars="200"/>
        <w:jc w:val="left"/>
        <w:rPr>
          <w:rFonts w:ascii="微软雅黑" w:hAnsi="微软雅黑" w:eastAsia="微软雅黑" w:cs="微软雅黑"/>
          <w:sz w:val="24"/>
          <w:szCs w:val="24"/>
        </w:rPr>
      </w:pPr>
      <w:r>
        <w:rPr>
          <w:rFonts w:ascii="Arial" w:hAnsi="Arial" w:eastAsia="微软雅黑" w:cs="Arial"/>
          <w:sz w:val="24"/>
          <w:szCs w:val="24"/>
        </w:rPr>
        <w:t>＊</w:t>
      </w:r>
      <w:r>
        <w:rPr>
          <w:rFonts w:ascii="微软雅黑" w:hAnsi="微软雅黑" w:eastAsia="微软雅黑" w:cs="微软雅黑"/>
          <w:sz w:val="24"/>
          <w:szCs w:val="24"/>
        </w:rPr>
        <w:t>始终遵循基本的安全预防措施，以减少火灾风险，电击和人身伤害。</w:t>
      </w:r>
    </w:p>
    <w:p>
      <w:pPr>
        <w:spacing w:line="260" w:lineRule="atLeast"/>
        <w:ind w:firstLine="480" w:firstLineChars="200"/>
        <w:jc w:val="left"/>
        <w:rPr>
          <w:rFonts w:ascii="Arial" w:hAnsi="Arial" w:eastAsia="微软雅黑" w:cs="Arial"/>
          <w:sz w:val="24"/>
          <w:szCs w:val="24"/>
        </w:rPr>
      </w:pPr>
      <w:r>
        <w:rPr>
          <w:rFonts w:ascii="Arial" w:hAnsi="Arial" w:eastAsia="微软雅黑" w:cs="Arial"/>
          <w:sz w:val="24"/>
          <w:szCs w:val="24"/>
        </w:rPr>
        <w:t>＊为避免起火或电击危险，请勿将本机淋雨，潮湿或将本产品安装在靠近水的地方。</w:t>
      </w:r>
    </w:p>
    <w:p>
      <w:pPr>
        <w:spacing w:line="260" w:lineRule="atLeast"/>
        <w:ind w:firstLine="480" w:firstLineChars="200"/>
        <w:jc w:val="left"/>
        <w:rPr>
          <w:rFonts w:ascii="Arial" w:hAnsi="Arial" w:eastAsia="微软雅黑" w:cs="Arial"/>
          <w:sz w:val="24"/>
          <w:szCs w:val="24"/>
        </w:rPr>
      </w:pPr>
      <w:r>
        <w:rPr>
          <w:rFonts w:ascii="Arial" w:hAnsi="Arial" w:eastAsia="微软雅黑" w:cs="Arial"/>
          <w:sz w:val="24"/>
          <w:szCs w:val="24"/>
        </w:rPr>
        <w:t>＊切勿将任何液体溅到本产品之上或之中</w:t>
      </w:r>
      <w:r>
        <w:rPr>
          <w:rFonts w:hint="eastAsia" w:ascii="Arial" w:hAnsi="Arial" w:eastAsia="微软雅黑" w:cs="Arial"/>
          <w:sz w:val="24"/>
          <w:szCs w:val="24"/>
        </w:rPr>
        <w:t>。</w:t>
      </w:r>
    </w:p>
    <w:p>
      <w:pPr>
        <w:spacing w:line="260" w:lineRule="atLeast"/>
        <w:ind w:firstLine="480" w:firstLineChars="200"/>
        <w:jc w:val="left"/>
        <w:rPr>
          <w:rFonts w:ascii="Arial" w:hAnsi="Arial" w:eastAsia="微软雅黑" w:cs="Arial"/>
          <w:sz w:val="24"/>
          <w:szCs w:val="24"/>
        </w:rPr>
      </w:pPr>
      <w:r>
        <w:rPr>
          <w:rFonts w:ascii="Arial" w:hAnsi="Arial" w:eastAsia="微软雅黑" w:cs="Arial"/>
          <w:sz w:val="24"/>
          <w:szCs w:val="24"/>
        </w:rPr>
        <w:t>＊切勿通过任何方式将任何物体塞入本产品设备上的开口或空槽，因为可能会损坏单元内部零件。</w:t>
      </w:r>
    </w:p>
    <w:p>
      <w:pPr>
        <w:spacing w:line="260" w:lineRule="atLeast"/>
        <w:ind w:firstLine="480" w:firstLineChars="200"/>
        <w:jc w:val="left"/>
        <w:rPr>
          <w:rFonts w:ascii="Arial" w:hAnsi="Arial" w:eastAsia="微软雅黑" w:cs="Arial"/>
          <w:sz w:val="24"/>
          <w:szCs w:val="24"/>
        </w:rPr>
      </w:pPr>
      <w:r>
        <w:rPr>
          <w:rFonts w:ascii="Arial" w:hAnsi="Arial" w:eastAsia="微软雅黑" w:cs="Arial"/>
          <w:sz w:val="24"/>
          <w:szCs w:val="24"/>
        </w:rPr>
        <w:t>＊请勿将电源线连接到建筑物表面。</w:t>
      </w:r>
    </w:p>
    <w:p>
      <w:pPr>
        <w:spacing w:line="260" w:lineRule="atLeast"/>
        <w:ind w:firstLine="480" w:firstLineChars="200"/>
        <w:jc w:val="left"/>
        <w:rPr>
          <w:rFonts w:ascii="Arial" w:hAnsi="Arial" w:eastAsia="微软雅黑" w:cs="Arial"/>
          <w:sz w:val="24"/>
          <w:szCs w:val="24"/>
        </w:rPr>
      </w:pPr>
      <w:r>
        <w:rPr>
          <w:rFonts w:ascii="Arial" w:hAnsi="Arial" w:eastAsia="微软雅黑" w:cs="Arial"/>
          <w:sz w:val="24"/>
          <w:szCs w:val="24"/>
        </w:rPr>
        <w:t>＊仅使用随附的电源设备。 如果电源已损坏请勿使用。</w:t>
      </w:r>
    </w:p>
    <w:p>
      <w:pPr>
        <w:spacing w:line="260" w:lineRule="atLeast"/>
        <w:ind w:firstLine="480" w:firstLineChars="200"/>
        <w:jc w:val="left"/>
        <w:rPr>
          <w:rFonts w:ascii="Arial" w:hAnsi="Arial" w:eastAsia="微软雅黑" w:cs="Arial"/>
          <w:sz w:val="24"/>
          <w:szCs w:val="24"/>
        </w:rPr>
      </w:pPr>
      <w:r>
        <w:rPr>
          <w:rFonts w:ascii="Arial" w:hAnsi="Arial" w:eastAsia="微软雅黑" w:cs="Arial"/>
          <w:sz w:val="24"/>
          <w:szCs w:val="24"/>
        </w:rPr>
        <w:t>＊请勿在电源线上放置任何物品在或放置</w:t>
      </w:r>
      <w:r>
        <w:rPr>
          <w:rFonts w:hint="eastAsia" w:ascii="Arial" w:hAnsi="Arial" w:eastAsia="微软雅黑" w:cs="Arial"/>
          <w:sz w:val="24"/>
          <w:szCs w:val="24"/>
        </w:rPr>
        <w:t>在</w:t>
      </w:r>
      <w:r>
        <w:rPr>
          <w:rFonts w:ascii="Arial" w:hAnsi="Arial" w:eastAsia="微软雅黑" w:cs="Arial"/>
          <w:sz w:val="24"/>
          <w:szCs w:val="24"/>
        </w:rPr>
        <w:t>人</w:t>
      </w:r>
      <w:r>
        <w:rPr>
          <w:rFonts w:hint="eastAsia" w:ascii="Arial" w:hAnsi="Arial" w:eastAsia="微软雅黑" w:cs="Arial"/>
          <w:sz w:val="24"/>
          <w:szCs w:val="24"/>
        </w:rPr>
        <w:t>行走的通道上</w:t>
      </w:r>
      <w:r>
        <w:rPr>
          <w:rFonts w:ascii="Arial" w:hAnsi="Arial" w:eastAsia="微软雅黑" w:cs="Arial"/>
          <w:sz w:val="24"/>
          <w:szCs w:val="24"/>
        </w:rPr>
        <w:t>。</w:t>
      </w:r>
    </w:p>
    <w:p>
      <w:pPr>
        <w:spacing w:line="260" w:lineRule="atLeast"/>
        <w:ind w:firstLine="480" w:firstLineChars="200"/>
        <w:jc w:val="left"/>
        <w:rPr>
          <w:rFonts w:ascii="Arial" w:hAnsi="Arial" w:eastAsia="微软雅黑" w:cs="Arial"/>
          <w:sz w:val="24"/>
          <w:szCs w:val="24"/>
        </w:rPr>
      </w:pPr>
      <w:r>
        <w:rPr>
          <w:rFonts w:ascii="Arial" w:hAnsi="Arial" w:eastAsia="微软雅黑" w:cs="Arial"/>
          <w:sz w:val="24"/>
          <w:szCs w:val="24"/>
        </w:rPr>
        <w:t>＊为防止设备过热，请勿</w:t>
      </w:r>
      <w:r>
        <w:rPr>
          <w:rFonts w:hint="eastAsia" w:ascii="Arial" w:hAnsi="Arial" w:eastAsia="微软雅黑" w:cs="Arial"/>
          <w:sz w:val="24"/>
          <w:szCs w:val="24"/>
        </w:rPr>
        <w:t>将所有设备堆叠在一起</w:t>
      </w:r>
      <w:r>
        <w:rPr>
          <w:rFonts w:ascii="Arial" w:hAnsi="Arial" w:eastAsia="微软雅黑" w:cs="Arial"/>
          <w:sz w:val="24"/>
          <w:szCs w:val="24"/>
        </w:rPr>
        <w:t>或提供通风并允许足够的空间使空气在设备周围流通。</w:t>
      </w:r>
    </w:p>
    <w:p>
      <w:pPr>
        <w:pStyle w:val="2"/>
        <w:ind w:firstLine="480" w:firstLineChars="200"/>
        <w:rPr>
          <w:highlight w:val="none"/>
        </w:rPr>
      </w:pPr>
    </w:p>
    <w:p>
      <w:pPr>
        <w:widowControl/>
        <w:jc w:val="left"/>
        <w:rPr>
          <w:rFonts w:ascii="Arial" w:hAnsi="Arial" w:eastAsia="微软雅黑" w:cs="Arial"/>
          <w:sz w:val="28"/>
          <w:szCs w:val="28"/>
        </w:rPr>
      </w:pPr>
      <w:r>
        <w:rPr>
          <w:rFonts w:ascii="Arial" w:hAnsi="Arial" w:eastAsia="微软雅黑" w:cs="Arial"/>
          <w:sz w:val="28"/>
          <w:szCs w:val="28"/>
        </w:rPr>
        <w:br w:type="page"/>
      </w:r>
    </w:p>
    <w:p>
      <w:pPr>
        <w:widowControl/>
        <w:jc w:val="left"/>
        <w:rPr>
          <w:rFonts w:ascii="宋体" w:hAnsi="Times New Roman" w:eastAsia="宋体" w:cs="宋体"/>
          <w:color w:val="000000"/>
          <w:kern w:val="0"/>
          <w:sz w:val="24"/>
          <w:szCs w:val="24"/>
        </w:rPr>
      </w:pPr>
    </w:p>
    <w:p>
      <w:pPr>
        <w:pStyle w:val="2"/>
        <w:numPr>
          <w:numId w:val="0"/>
        </w:numPr>
        <w:jc w:val="both"/>
        <w:outlineLvl w:val="0"/>
        <w:rPr>
          <w:rFonts w:hint="default" w:ascii="微软雅黑" w:hAnsi="微软雅黑" w:eastAsia="微软雅黑" w:cs="微软雅黑"/>
          <w:b/>
          <w:bCs/>
          <w:color w:val="auto"/>
          <w:kern w:val="2"/>
          <w:sz w:val="36"/>
          <w:szCs w:val="36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color w:val="auto"/>
          <w:kern w:val="2"/>
          <w:sz w:val="36"/>
          <w:szCs w:val="36"/>
          <w:lang w:val="en-US" w:eastAsia="zh-CN" w:bidi="ar-SA"/>
        </w:rPr>
        <w:t>一、产品介绍</w:t>
      </w:r>
    </w:p>
    <w:p>
      <w:pPr>
        <w:pStyle w:val="2"/>
        <w:numPr>
          <w:numId w:val="0"/>
        </w:numPr>
        <w:ind w:firstLine="480" w:firstLineChars="200"/>
        <w:jc w:val="both"/>
        <w:outlineLvl w:val="9"/>
        <w:rPr>
          <w:rFonts w:hint="eastAsia" w:ascii="微软雅黑" w:hAnsi="微软雅黑" w:eastAsia="微软雅黑" w:cs="微软雅黑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auto"/>
          <w:kern w:val="2"/>
          <w:sz w:val="24"/>
          <w:szCs w:val="24"/>
          <w:lang w:val="en-US" w:eastAsia="zh-CN" w:bidi="ar-SA"/>
        </w:rPr>
        <w:t>全新微电脑控制的八路智能混音器，是专业广播器材领域的新一代产品，广泛应用于会议室、演播室、多媒体教室中心、广播电台、演讲厅、法院等场合。八路智能自动混音器能最大限度地消除或减弱这些场所中的反馈，使其反馈降低到最低程度。能把复杂的工程安装调试程序变得非常简单。尤其是在会议室，能把常见的回输“啸叫”问题得到最大限度地解决。由智能混音器组成的会议系统，是理想的系统解决方案。</w:t>
      </w:r>
    </w:p>
    <w:p>
      <w:pPr>
        <w:pStyle w:val="2"/>
        <w:numPr>
          <w:numId w:val="0"/>
        </w:numPr>
        <w:jc w:val="both"/>
        <w:outlineLvl w:val="1"/>
        <w:rPr>
          <w:rFonts w:hint="default" w:ascii="微软雅黑" w:hAnsi="微软雅黑" w:eastAsia="微软雅黑" w:cs="微软雅黑"/>
          <w:b/>
          <w:bCs/>
          <w:color w:val="auto"/>
          <w:kern w:val="2"/>
          <w:sz w:val="30"/>
          <w:szCs w:val="30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color w:val="auto"/>
          <w:kern w:val="2"/>
          <w:sz w:val="30"/>
          <w:szCs w:val="30"/>
          <w:lang w:val="en-US" w:eastAsia="zh-CN" w:bidi="ar-SA"/>
        </w:rPr>
        <w:t>1.1产品特点</w:t>
      </w:r>
    </w:p>
    <w:p>
      <w:pPr>
        <w:pStyle w:val="2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  <w:t>1.优先设置:可以随意设置优先通道位置，当优先设置通道发言时，其他通道的发言将自动关闭。</w:t>
      </w:r>
    </w:p>
    <w:p>
      <w:pPr>
        <w:pStyle w:val="2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  <w:t>2.三种使用模式供选择:优先发言模式、顺序发言模式、集体讨论模式。</w:t>
      </w:r>
    </w:p>
    <w:p>
      <w:pPr>
        <w:pStyle w:val="2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  <w:t>3.扩展串联:每台八路智能自动混音器提供八路平衡输入，同时可以通过事联的方式把机器之间简单连接起来(随机附有专用串接机线)，达到您所需的扩展数量。串机使用各项功能不变。</w:t>
      </w:r>
    </w:p>
    <w:p>
      <w:pPr>
        <w:pStyle w:val="2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  <w:t>4.八路智能混音器能有效地防止会议进行过程中突如其来的强声源(如集体掌声、打碎物品声等)的冲击而造成的大范围“啸叫”现象出现，使系统能稳定使用，得到保护。</w:t>
      </w:r>
    </w:p>
    <w:p>
      <w:pPr>
        <w:pStyle w:val="2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  <w:t>5.八路智能自动混音器八路平衡输入均提供直流48V幻像供电，同时配备有辅助输入接口和用于耳机鉴听的输出接口。</w:t>
      </w:r>
    </w:p>
    <w:p>
      <w:pPr>
        <w:pStyle w:val="2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  <w:t>6.输出端有平衡的卡依输出和线路输出。</w:t>
      </w:r>
    </w:p>
    <w:p>
      <w:pPr>
        <w:pStyle w:val="22"/>
        <w:spacing w:line="288" w:lineRule="auto"/>
        <w:ind w:firstLine="0" w:firstLineChars="0"/>
        <w:outlineLvl w:val="1"/>
        <w:rPr>
          <w:rFonts w:hint="eastAsia" w:ascii="微软雅黑" w:hAnsi="微软雅黑" w:eastAsia="微软雅黑" w:cs="微软雅黑"/>
          <w:b/>
          <w:bCs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color w:val="auto"/>
          <w:kern w:val="2"/>
          <w:sz w:val="28"/>
          <w:szCs w:val="28"/>
          <w:lang w:val="en-US" w:eastAsia="zh-CN" w:bidi="ar-SA"/>
        </w:rPr>
        <w:t>1.2适用范围</w:t>
      </w:r>
    </w:p>
    <w:p>
      <w:pPr>
        <w:pStyle w:val="2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  <w:t>八路智能混音器广泛应用于会议室、演播室、多媒体教室中心、广播电台、演讲厅、法院等场合。</w:t>
      </w:r>
    </w:p>
    <w:p>
      <w:pPr>
        <w:pStyle w:val="22"/>
        <w:spacing w:line="288" w:lineRule="auto"/>
        <w:ind w:firstLine="0" w:firstLineChars="0"/>
        <w:rPr>
          <w:rFonts w:hint="eastAsia"/>
        </w:rPr>
      </w:pPr>
    </w:p>
    <w:p>
      <w:pPr>
        <w:pStyle w:val="2"/>
        <w:jc w:val="both"/>
        <w:outlineLvl w:val="0"/>
        <w:rPr>
          <w:rFonts w:hint="default" w:ascii="微软雅黑" w:hAnsi="微软雅黑" w:eastAsia="微软雅黑" w:cs="微软雅黑"/>
          <w:b/>
          <w:bCs/>
          <w:color w:val="auto"/>
          <w:kern w:val="2"/>
          <w:sz w:val="36"/>
          <w:szCs w:val="36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color w:val="auto"/>
          <w:kern w:val="2"/>
          <w:sz w:val="36"/>
          <w:szCs w:val="36"/>
          <w:lang w:val="en-US" w:eastAsia="zh-CN" w:bidi="ar-SA"/>
        </w:rPr>
        <w:t>二、功能介绍</w:t>
      </w:r>
    </w:p>
    <w:p>
      <w:pPr>
        <w:pStyle w:val="22"/>
        <w:spacing w:line="288" w:lineRule="auto"/>
        <w:ind w:firstLine="0" w:firstLineChars="0"/>
        <w:rPr>
          <w:rFonts w:hint="eastAsia" w:ascii="微软雅黑" w:hAnsi="微软雅黑" w:eastAsia="微软雅黑" w:cs="微软雅黑"/>
          <w:b/>
          <w:bCs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0"/>
          <w:szCs w:val="30"/>
          <w:lang w:val="en-US" w:eastAsia="zh-CN"/>
        </w:rPr>
        <w:t>2.1前面板</w:t>
      </w:r>
    </w:p>
    <w:p>
      <w:pPr>
        <w:pStyle w:val="22"/>
        <w:spacing w:line="288" w:lineRule="auto"/>
        <w:ind w:firstLine="0" w:firstLineChars="0"/>
      </w:pPr>
    </w:p>
    <w:p>
      <w:pPr>
        <w:pStyle w:val="22"/>
        <w:spacing w:line="288" w:lineRule="auto"/>
        <w:ind w:firstLine="0" w:firstLineChars="0"/>
      </w:pPr>
    </w:p>
    <w:p>
      <w:pPr>
        <w:pStyle w:val="22"/>
        <w:spacing w:line="288" w:lineRule="auto"/>
        <w:ind w:firstLine="0" w:firstLineChars="0"/>
      </w:pPr>
      <w:r>
        <w:drawing>
          <wp:inline distT="0" distB="0" distL="114300" distR="114300">
            <wp:extent cx="6292850" cy="1339850"/>
            <wp:effectExtent l="0" t="0" r="6350" b="6350"/>
            <wp:docPr id="11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92850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  <w:t>1.电源开关:按下电源开关，红色电源指示灯会亮起，表示已接通电源。</w:t>
      </w:r>
    </w:p>
    <w:p>
      <w:pPr>
        <w:pStyle w:val="2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  <w:t>2.通道指示灯:当通道发言时，对应的提示灯会亮起.</w:t>
      </w:r>
    </w:p>
    <w:p>
      <w:pPr>
        <w:pStyle w:val="2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  <w:t>3.电平调节:八只旋钮对应八路输入，调节前面的旋钮，</w:t>
      </w:r>
    </w:p>
    <w:p>
      <w:pPr>
        <w:pStyle w:val="2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  <w:t>4.选定在“ON位置，其余话简设置在“OFF"位置时，设置在"ON"位置话简将有优先权。所有声道拨至"ON"位置同一时间内，只能允许- 路处于发言状态。混音器</w:t>
      </w:r>
    </w:p>
    <w:p>
      <w:pPr>
        <w:pStyle w:val="2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  <w:t>5.输入电平指示灯:用于显示通道输入电平的大小。</w:t>
      </w:r>
    </w:p>
    <w:p>
      <w:pPr>
        <w:pStyle w:val="2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  <w:t>6.耳机输出插座(用于耳机监听)</w:t>
      </w:r>
    </w:p>
    <w:p>
      <w:pPr>
        <w:pStyle w:val="2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  <w:t>总电平输出旋钮:调节该旋钮，可调节混音器的总输出电平。</w:t>
      </w:r>
    </w:p>
    <w:p>
      <w:pPr>
        <w:pStyle w:val="2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  <w:t>8.监听音量调整</w:t>
      </w:r>
    </w:p>
    <w:p>
      <w:pPr>
        <w:pStyle w:val="2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  <w:t>9.中止指示灯</w:t>
      </w:r>
    </w:p>
    <w:p>
      <w:pPr>
        <w:pStyle w:val="22"/>
        <w:spacing w:line="288" w:lineRule="auto"/>
        <w:ind w:firstLine="0" w:firstLineChars="0"/>
        <w:rPr>
          <w:rFonts w:hint="eastAsia" w:ascii="微软雅黑" w:hAnsi="微软雅黑" w:eastAsia="微软雅黑" w:cs="微软雅黑"/>
          <w:b/>
          <w:bCs/>
          <w:kern w:val="2"/>
          <w:sz w:val="30"/>
          <w:szCs w:val="30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kern w:val="2"/>
          <w:sz w:val="30"/>
          <w:szCs w:val="30"/>
          <w:lang w:val="en-US" w:eastAsia="zh-CN" w:bidi="ar-SA"/>
        </w:rPr>
        <w:t>2.2后面板</w:t>
      </w:r>
    </w:p>
    <w:p>
      <w:pPr>
        <w:pStyle w:val="22"/>
        <w:spacing w:line="288" w:lineRule="auto"/>
        <w:ind w:firstLine="0" w:firstLineChars="0"/>
        <w:rPr>
          <w:rFonts w:hint="eastAsia" w:ascii="微软雅黑" w:hAnsi="微软雅黑" w:eastAsia="微软雅黑" w:cs="微软雅黑"/>
          <w:b/>
          <w:bCs/>
          <w:kern w:val="2"/>
          <w:sz w:val="30"/>
          <w:szCs w:val="30"/>
          <w:lang w:val="en-US" w:eastAsia="zh-CN" w:bidi="ar-SA"/>
        </w:rPr>
      </w:pPr>
    </w:p>
    <w:p>
      <w:pPr>
        <w:pStyle w:val="22"/>
        <w:spacing w:line="288" w:lineRule="auto"/>
        <w:ind w:firstLine="0" w:firstLineChars="0"/>
      </w:pPr>
      <w:r>
        <w:drawing>
          <wp:inline distT="0" distB="0" distL="114300" distR="114300">
            <wp:extent cx="5956300" cy="1936750"/>
            <wp:effectExtent l="0" t="0" r="0" b="6350"/>
            <wp:docPr id="9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56300" cy="193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2"/>
        <w:spacing w:line="288" w:lineRule="auto"/>
        <w:ind w:firstLine="0" w:firstLineChars="0"/>
      </w:pPr>
    </w:p>
    <w:p>
      <w:pPr>
        <w:pStyle w:val="22"/>
        <w:spacing w:line="288" w:lineRule="auto"/>
        <w:ind w:firstLine="0" w:firstLineChars="0"/>
      </w:pPr>
    </w:p>
    <w:p>
      <w:pPr>
        <w:pStyle w:val="2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</w:pPr>
    </w:p>
    <w:p>
      <w:pPr>
        <w:pStyle w:val="2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  <w:t>10.串机输入与串机输出接口: 用于扩展串机使用的输入(LINKHn)和输出(LINK OUT)的连接口。</w:t>
      </w:r>
    </w:p>
    <w:p>
      <w:pPr>
        <w:pStyle w:val="2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  <w:t>11.平衡音频输出口:平衡的音频输出接口可用两芯屏蔽的音频线与功放或调音设备连接。</w:t>
      </w:r>
    </w:p>
    <w:p>
      <w:pPr>
        <w:pStyle w:val="2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  <w:t>12.辅助输入接口:用于辅助音源输入，例如背景音乐等。</w:t>
      </w:r>
    </w:p>
    <w:p>
      <w:pPr>
        <w:pStyle w:val="2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  <w:t>13.平衡输入接口:八路的平衡输入口可连接八路音频信号.</w:t>
      </w:r>
    </w:p>
    <w:p>
      <w:pPr>
        <w:pStyle w:val="2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  <w:t>14.Control voltage输出端子:连接系统控制器实现视像自动跟踪和发言申请功能，以及其它控制应用器材设备的连接。</w:t>
      </w:r>
    </w:p>
    <w:p>
      <w:pPr>
        <w:pStyle w:val="2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  <w:t>15.通信端口(RS-232)</w:t>
      </w:r>
    </w:p>
    <w:p>
      <w:pPr>
        <w:pStyle w:val="2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  <w:t>16.不平衡音频输出:用于与其它不平衡音频输入的其它设备连接。</w:t>
      </w:r>
    </w:p>
    <w:p>
      <w:pPr>
        <w:pStyle w:val="2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  <w:t>17.电源插座:通过电源适配器(AC15V) 连接到AC 220V/50Hz.</w:t>
      </w:r>
    </w:p>
    <w:p>
      <w:pPr>
        <w:pStyle w:val="2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  <w:t>18.幻像电源开关+48V。</w:t>
      </w:r>
    </w:p>
    <w:p>
      <w:pPr>
        <w:pStyle w:val="22"/>
        <w:spacing w:line="288" w:lineRule="auto"/>
        <w:ind w:firstLine="0" w:firstLineChars="0"/>
        <w:jc w:val="center"/>
      </w:pPr>
      <w:r>
        <w:drawing>
          <wp:inline distT="0" distB="0" distL="114300" distR="114300">
            <wp:extent cx="3403600" cy="3136900"/>
            <wp:effectExtent l="0" t="0" r="0" b="0"/>
            <wp:docPr id="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03600" cy="313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jc w:val="both"/>
        <w:outlineLvl w:val="0"/>
        <w:rPr>
          <w:rFonts w:hint="eastAsia" w:ascii="微软雅黑" w:hAnsi="微软雅黑" w:eastAsia="微软雅黑" w:cs="微软雅黑"/>
          <w:b/>
          <w:bCs/>
          <w:color w:val="auto"/>
          <w:kern w:val="2"/>
          <w:sz w:val="36"/>
          <w:szCs w:val="36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color w:val="auto"/>
          <w:kern w:val="2"/>
          <w:sz w:val="36"/>
          <w:szCs w:val="36"/>
          <w:lang w:val="en-US" w:eastAsia="zh-CN" w:bidi="ar-SA"/>
        </w:rPr>
        <w:t>三、安装与调试</w:t>
      </w:r>
    </w:p>
    <w:p>
      <w:pPr>
        <w:pStyle w:val="22"/>
        <w:spacing w:line="288" w:lineRule="auto"/>
        <w:ind w:firstLine="0" w:firstLineChars="0"/>
        <w:rPr>
          <w:rFonts w:hint="eastAsia" w:ascii="Arial" w:hAnsi="Arial" w:eastAsia="微软雅黑" w:cs="Arial"/>
          <w:b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Arial" w:hAnsi="Arial" w:eastAsia="微软雅黑" w:cs="Arial"/>
          <w:b/>
          <w:bCs/>
          <w:kern w:val="2"/>
          <w:sz w:val="24"/>
          <w:szCs w:val="24"/>
          <w:lang w:val="en-US" w:eastAsia="zh-CN" w:bidi="ar-SA"/>
        </w:rPr>
        <w:t>安装前请仔细阅读指导手册和机器各功能标示。</w:t>
      </w:r>
    </w:p>
    <w:p>
      <w:pPr>
        <w:pStyle w:val="2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  <w:t>四路智能混音器的简单安装方式:将混音器安装在固定的位置上，混音器设计为一个标准机架大小，附有安装配件，可安装在标准机架上。确认电源开关在关闭状态把所有旋钮调至最小位置，然后用两芯屏蔽音频线把话简逐支与混音器连接起来，并做好位置标识，以便调试时能准确对应，再连接好电源和功放设备，简单安装即完成。检查无误后，即可打开电源开关进行调试。如上图所示。</w:t>
      </w:r>
    </w:p>
    <w:p>
      <w:pPr>
        <w:pStyle w:val="22"/>
        <w:spacing w:line="288" w:lineRule="auto"/>
        <w:ind w:firstLine="0" w:firstLineChars="0"/>
      </w:pPr>
      <w:r>
        <w:drawing>
          <wp:inline distT="0" distB="0" distL="114300" distR="114300">
            <wp:extent cx="6248400" cy="3251200"/>
            <wp:effectExtent l="0" t="0" r="0" b="0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32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2"/>
        <w:spacing w:line="288" w:lineRule="auto"/>
        <w:ind w:firstLine="0" w:firstLineChars="0"/>
        <w:rPr>
          <w:rFonts w:hint="eastAsia" w:ascii="微软雅黑" w:hAnsi="微软雅黑" w:eastAsia="微软雅黑" w:cs="微软雅黑"/>
          <w:b/>
          <w:bCs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0"/>
          <w:szCs w:val="30"/>
          <w:lang w:val="en-US" w:eastAsia="zh-CN"/>
        </w:rPr>
        <w:t>4.1开启和调试</w:t>
      </w:r>
    </w:p>
    <w:p>
      <w:pPr>
        <w:pStyle w:val="2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  <w:t>检查设备安装无误后，即可进行调试操作，将所有的旋钮都调至最小位置，然后把优先设置开关全部打至“OFF" 位置(出厂默认设置)，打开电源开关，电源指示灯(红色)亮起，混音器即通电，对着其中一支话简(如input1) 说话，逐渐调大与其对应的旋钮(如gain1) 使音频输入指示灯逐渐亮起(绿色)直至打开第1一2个红色指示灯的位置为止，即为较合适的门限电平，然后调大总输出旋钮，达到了您所要求的输出音量，依据此方法逐支调试，即设置完毕。但由于话筒的型号、品牌不同，相应的灵敏度也不一样，环境也有所不同，所以门限电平的调节可根据实际情况适当增大或减少，使语言正常，顺畅为准。</w:t>
      </w:r>
    </w:p>
    <w:p>
      <w:pPr>
        <w:pStyle w:val="22"/>
        <w:spacing w:line="288" w:lineRule="auto"/>
        <w:ind w:firstLine="0" w:firstLineChars="0"/>
        <w:rPr>
          <w:rFonts w:hint="eastAsia" w:ascii="微软雅黑" w:hAnsi="微软雅黑" w:eastAsia="微软雅黑" w:cs="微软雅黑"/>
          <w:b/>
          <w:bCs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0"/>
          <w:szCs w:val="30"/>
          <w:lang w:val="en-US" w:eastAsia="zh-CN"/>
        </w:rPr>
        <w:t>4.2优先设定</w:t>
      </w:r>
    </w:p>
    <w:p>
      <w:pPr>
        <w:pStyle w:val="2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  <w:t>将您需要设定为优先通道对应的优先设置开关打到ON"位置，则该通道已被设定为优先通道，优先通道可多路设置。</w:t>
      </w:r>
    </w:p>
    <w:p>
      <w:pPr>
        <w:pStyle w:val="2"/>
        <w:jc w:val="both"/>
        <w:outlineLvl w:val="0"/>
        <w:rPr>
          <w:rFonts w:hint="eastAsia" w:ascii="微软雅黑" w:hAnsi="微软雅黑" w:eastAsia="微软雅黑" w:cs="微软雅黑"/>
          <w:b/>
          <w:bCs/>
          <w:color w:val="auto"/>
          <w:kern w:val="2"/>
          <w:sz w:val="36"/>
          <w:szCs w:val="36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color w:val="auto"/>
          <w:kern w:val="2"/>
          <w:sz w:val="36"/>
          <w:szCs w:val="36"/>
          <w:lang w:val="en-US" w:eastAsia="zh-CN" w:bidi="ar-SA"/>
        </w:rPr>
        <w:t>四、技术参数</w:t>
      </w:r>
    </w:p>
    <w:tbl>
      <w:tblPr>
        <w:tblStyle w:val="1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5"/>
        <w:gridCol w:w="65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5" w:type="dxa"/>
            <w:vAlign w:val="top"/>
          </w:tcPr>
          <w:p>
            <w:pPr>
              <w:pStyle w:val="22"/>
              <w:spacing w:line="288" w:lineRule="auto"/>
              <w:ind w:left="0" w:lef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lang w:val="en-US" w:eastAsia="zh-CN" w:bidi="ar-SA"/>
              </w:rPr>
            </w:pPr>
          </w:p>
          <w:p>
            <w:pPr>
              <w:pStyle w:val="22"/>
              <w:spacing w:line="288" w:lineRule="auto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lang w:val="en-US" w:eastAsia="zh-CN" w:bidi="ar-SA"/>
              </w:rPr>
              <w:t>输入阻抗</w:t>
            </w:r>
          </w:p>
        </w:tc>
        <w:tc>
          <w:tcPr>
            <w:tcW w:w="6542" w:type="dxa"/>
            <w:vAlign w:val="center"/>
          </w:tcPr>
          <w:p>
            <w:pPr>
              <w:pStyle w:val="22"/>
              <w:spacing w:line="288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lang w:val="en-US" w:eastAsia="zh-CN" w:bidi="ar-SA"/>
              </w:rPr>
              <w:t>麦克风：8kΩ</w:t>
            </w:r>
          </w:p>
          <w:p>
            <w:pPr>
              <w:pStyle w:val="22"/>
              <w:spacing w:line="288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lang w:val="en-US" w:eastAsia="zh-CN" w:bidi="ar-SA"/>
              </w:rPr>
              <w:t>辅助输入：50kΩ     串联输出：100Ω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5" w:type="dxa"/>
            <w:vAlign w:val="center"/>
          </w:tcPr>
          <w:p>
            <w:pPr>
              <w:pStyle w:val="22"/>
              <w:spacing w:line="288" w:lineRule="auto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lang w:val="en-US" w:eastAsia="zh-CN" w:bidi="ar-SA"/>
              </w:rPr>
              <w:t>输出阻抗</w:t>
            </w:r>
          </w:p>
        </w:tc>
        <w:tc>
          <w:tcPr>
            <w:tcW w:w="6542" w:type="dxa"/>
            <w:vAlign w:val="center"/>
          </w:tcPr>
          <w:p>
            <w:pPr>
              <w:pStyle w:val="22"/>
              <w:spacing w:line="288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lang w:val="en-US" w:eastAsia="zh-CN" w:bidi="ar-SA"/>
              </w:rPr>
              <w:t>平衡：300Ω</w:t>
            </w:r>
          </w:p>
          <w:p>
            <w:pPr>
              <w:pStyle w:val="22"/>
              <w:spacing w:line="288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lang w:val="en-US" w:eastAsia="zh-CN" w:bidi="ar-SA"/>
              </w:rPr>
              <w:t>不平衡:400Ω         串联输出:100Ω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5" w:type="dxa"/>
            <w:vAlign w:val="center"/>
          </w:tcPr>
          <w:p>
            <w:pPr>
              <w:pStyle w:val="22"/>
              <w:spacing w:line="288" w:lineRule="auto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lang w:val="en-US" w:eastAsia="zh-CN" w:bidi="ar-SA"/>
              </w:rPr>
              <w:t>最大输入电平</w:t>
            </w:r>
          </w:p>
        </w:tc>
        <w:tc>
          <w:tcPr>
            <w:tcW w:w="6542" w:type="dxa"/>
            <w:vAlign w:val="center"/>
          </w:tcPr>
          <w:p>
            <w:pPr>
              <w:pStyle w:val="22"/>
              <w:spacing w:line="288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lang w:val="en-US" w:eastAsia="zh-CN" w:bidi="ar-SA"/>
              </w:rPr>
              <w:t>麦克风：-  24dBV    LINE:27dBV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5" w:type="dxa"/>
            <w:vAlign w:val="center"/>
          </w:tcPr>
          <w:p>
            <w:pPr>
              <w:pStyle w:val="22"/>
              <w:spacing w:line="288" w:lineRule="auto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lang w:val="en-US" w:eastAsia="zh-CN" w:bidi="ar-SA"/>
              </w:rPr>
              <w:t>频率响应</w:t>
            </w:r>
          </w:p>
        </w:tc>
        <w:tc>
          <w:tcPr>
            <w:tcW w:w="6542" w:type="dxa"/>
            <w:vAlign w:val="center"/>
          </w:tcPr>
          <w:p>
            <w:pPr>
              <w:pStyle w:val="22"/>
              <w:spacing w:line="288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lang w:val="en-US" w:eastAsia="zh-CN" w:bidi="ar-SA"/>
              </w:rPr>
              <w:t>50~20000Hz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5" w:type="dxa"/>
            <w:vAlign w:val="center"/>
          </w:tcPr>
          <w:p>
            <w:pPr>
              <w:pStyle w:val="22"/>
              <w:spacing w:line="288" w:lineRule="auto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lang w:val="en-US" w:eastAsia="zh-CN" w:bidi="ar-SA"/>
              </w:rPr>
              <w:t>幻象供电</w:t>
            </w:r>
          </w:p>
        </w:tc>
        <w:tc>
          <w:tcPr>
            <w:tcW w:w="6542" w:type="dxa"/>
            <w:vAlign w:val="center"/>
          </w:tcPr>
          <w:p>
            <w:pPr>
              <w:pStyle w:val="22"/>
              <w:spacing w:line="288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lang w:val="en-US" w:eastAsia="zh-CN" w:bidi="ar-SA"/>
              </w:rPr>
              <w:t>DC48V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5" w:type="dxa"/>
            <w:vAlign w:val="center"/>
          </w:tcPr>
          <w:p>
            <w:pPr>
              <w:pStyle w:val="22"/>
              <w:spacing w:line="288" w:lineRule="auto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lang w:val="en-US" w:eastAsia="zh-CN" w:bidi="ar-SA"/>
              </w:rPr>
              <w:t>控制电压</w:t>
            </w:r>
          </w:p>
        </w:tc>
        <w:tc>
          <w:tcPr>
            <w:tcW w:w="6542" w:type="dxa"/>
            <w:vAlign w:val="center"/>
          </w:tcPr>
          <w:p>
            <w:pPr>
              <w:pStyle w:val="22"/>
              <w:spacing w:line="288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lang w:val="en-US" w:eastAsia="zh-CN" w:bidi="ar-SA"/>
              </w:rPr>
              <w:t>5VDC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5" w:type="dxa"/>
            <w:vAlign w:val="center"/>
          </w:tcPr>
          <w:p>
            <w:pPr>
              <w:pStyle w:val="22"/>
              <w:spacing w:line="288" w:lineRule="auto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lang w:val="en-US" w:eastAsia="zh-CN" w:bidi="ar-SA"/>
              </w:rPr>
              <w:t>电源</w:t>
            </w:r>
          </w:p>
        </w:tc>
        <w:tc>
          <w:tcPr>
            <w:tcW w:w="6542" w:type="dxa"/>
            <w:vAlign w:val="center"/>
          </w:tcPr>
          <w:p>
            <w:pPr>
              <w:pStyle w:val="22"/>
              <w:spacing w:line="288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lang w:val="en-US" w:eastAsia="zh-CN" w:bidi="ar-SA"/>
              </w:rPr>
              <w:t>AC220V/50Hz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5" w:type="dxa"/>
            <w:vAlign w:val="center"/>
          </w:tcPr>
          <w:p>
            <w:pPr>
              <w:pStyle w:val="22"/>
              <w:spacing w:line="288" w:lineRule="auto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lang w:val="en-US" w:eastAsia="zh-CN" w:bidi="ar-SA"/>
              </w:rPr>
              <w:t>功耗</w:t>
            </w:r>
          </w:p>
        </w:tc>
        <w:tc>
          <w:tcPr>
            <w:tcW w:w="6542" w:type="dxa"/>
            <w:vAlign w:val="center"/>
          </w:tcPr>
          <w:p>
            <w:pPr>
              <w:pStyle w:val="22"/>
              <w:spacing w:line="288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lang w:val="en-US" w:eastAsia="zh-CN" w:bidi="ar-SA"/>
              </w:rPr>
              <w:t>16W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5" w:type="dxa"/>
            <w:vAlign w:val="center"/>
          </w:tcPr>
          <w:p>
            <w:pPr>
              <w:pStyle w:val="22"/>
              <w:spacing w:line="288" w:lineRule="auto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lang w:val="en-US" w:eastAsia="zh-CN" w:bidi="ar-SA"/>
              </w:rPr>
              <w:t>尺寸</w:t>
            </w:r>
          </w:p>
        </w:tc>
        <w:tc>
          <w:tcPr>
            <w:tcW w:w="6542" w:type="dxa"/>
            <w:vAlign w:val="center"/>
          </w:tcPr>
          <w:p>
            <w:pPr>
              <w:pStyle w:val="22"/>
              <w:spacing w:line="288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lang w:val="en-US" w:eastAsia="zh-CN" w:bidi="ar-SA"/>
              </w:rPr>
              <w:t>宽430mm*高44mm*长238mm</w:t>
            </w:r>
          </w:p>
        </w:tc>
      </w:tr>
    </w:tbl>
    <w:p>
      <w:pPr>
        <w:pStyle w:val="22"/>
        <w:spacing w:line="288" w:lineRule="auto"/>
        <w:ind w:firstLine="0" w:firstLineChars="0"/>
        <w:rPr>
          <w:rFonts w:hint="default" w:ascii="微软雅黑" w:hAnsi="微软雅黑" w:eastAsia="微软雅黑" w:cs="微软雅黑"/>
          <w:b/>
          <w:bCs/>
          <w:color w:val="auto"/>
          <w:kern w:val="2"/>
          <w:sz w:val="28"/>
          <w:szCs w:val="28"/>
          <w:lang w:val="en-US" w:eastAsia="zh-CN" w:bidi="ar-SA"/>
        </w:rPr>
      </w:pPr>
    </w:p>
    <w:p>
      <w:pPr>
        <w:pStyle w:val="22"/>
        <w:spacing w:line="288" w:lineRule="auto"/>
        <w:ind w:firstLine="0" w:firstLineChars="0"/>
        <w:rPr>
          <w:rFonts w:hint="default" w:ascii="微软雅黑" w:hAnsi="微软雅黑" w:eastAsia="微软雅黑" w:cs="微软雅黑"/>
          <w:b/>
          <w:bCs/>
          <w:color w:val="auto"/>
          <w:kern w:val="2"/>
          <w:sz w:val="28"/>
          <w:szCs w:val="28"/>
          <w:lang w:val="en-US" w:eastAsia="zh-CN" w:bidi="ar-SA"/>
        </w:rPr>
      </w:pPr>
    </w:p>
    <w:p>
      <w:pPr>
        <w:pStyle w:val="22"/>
        <w:spacing w:line="288" w:lineRule="auto"/>
        <w:ind w:firstLine="0" w:firstLineChars="0"/>
        <w:rPr>
          <w:rFonts w:hint="default" w:ascii="微软雅黑" w:hAnsi="微软雅黑" w:eastAsia="微软雅黑" w:cs="微软雅黑"/>
          <w:b/>
          <w:bCs/>
          <w:color w:val="auto"/>
          <w:kern w:val="2"/>
          <w:sz w:val="28"/>
          <w:szCs w:val="28"/>
          <w:lang w:val="en-US" w:eastAsia="zh-CN" w:bidi="ar-SA"/>
        </w:rPr>
      </w:pPr>
    </w:p>
    <w:p>
      <w:pPr>
        <w:pStyle w:val="2"/>
        <w:numPr>
          <w:numId w:val="0"/>
        </w:numPr>
        <w:jc w:val="both"/>
        <w:outlineLvl w:val="0"/>
        <w:rPr>
          <w:rFonts w:hint="eastAsia" w:ascii="微软雅黑" w:hAnsi="微软雅黑" w:eastAsia="微软雅黑" w:cs="微软雅黑"/>
          <w:b/>
          <w:bCs/>
          <w:color w:val="auto"/>
          <w:kern w:val="2"/>
          <w:sz w:val="36"/>
          <w:szCs w:val="36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color w:val="auto"/>
          <w:kern w:val="2"/>
          <w:sz w:val="36"/>
          <w:szCs w:val="36"/>
          <w:lang w:val="en-US" w:eastAsia="zh-CN" w:bidi="ar-SA"/>
        </w:rPr>
        <w:t>五、</w:t>
      </w:r>
      <w:bookmarkStart w:id="1" w:name="_GoBack"/>
      <w:bookmarkEnd w:id="1"/>
      <w:r>
        <w:rPr>
          <w:rFonts w:hint="eastAsia" w:ascii="微软雅黑" w:hAnsi="微软雅黑" w:eastAsia="微软雅黑" w:cs="微软雅黑"/>
          <w:b/>
          <w:bCs/>
          <w:color w:val="auto"/>
          <w:kern w:val="2"/>
          <w:sz w:val="36"/>
          <w:szCs w:val="36"/>
          <w:lang w:val="en-US" w:eastAsia="zh-CN" w:bidi="ar-SA"/>
        </w:rPr>
        <w:t>系统包装</w:t>
      </w:r>
    </w:p>
    <w:p>
      <w:pPr>
        <w:pStyle w:val="22"/>
        <w:spacing w:line="288" w:lineRule="auto"/>
        <w:ind w:firstLine="0" w:firstLineChars="0"/>
        <w:rPr>
          <w:rFonts w:hint="eastAsia" w:ascii="Arial" w:hAnsi="Arial" w:eastAsia="微软雅黑" w:cs="Arial"/>
          <w:kern w:val="2"/>
          <w:sz w:val="24"/>
          <w:szCs w:val="24"/>
          <w:lang w:val="en-US" w:eastAsia="zh-CN" w:bidi="ar-SA"/>
        </w:rPr>
      </w:pPr>
      <w:r>
        <w:rPr>
          <w:rFonts w:hint="eastAsia" w:ascii="Arial" w:hAnsi="Arial" w:eastAsia="微软雅黑" w:cs="Arial"/>
          <w:kern w:val="2"/>
          <w:sz w:val="24"/>
          <w:szCs w:val="24"/>
          <w:lang w:val="en-US" w:eastAsia="zh-CN" w:bidi="ar-SA"/>
        </w:rPr>
        <w:t>请检查包装盒内提供的产品和附件</w:t>
      </w:r>
    </w:p>
    <w:p>
      <w:pPr>
        <w:pStyle w:val="22"/>
        <w:spacing w:line="288" w:lineRule="auto"/>
        <w:ind w:firstLine="0" w:firstLineChars="0"/>
        <w:rPr>
          <w:rFonts w:hint="default" w:ascii="Arial" w:hAnsi="Arial" w:eastAsia="微软雅黑" w:cs="Arial"/>
          <w:kern w:val="2"/>
          <w:sz w:val="24"/>
          <w:szCs w:val="24"/>
          <w:lang w:val="en-US" w:eastAsia="zh-CN" w:bidi="ar-SA"/>
        </w:rPr>
      </w:pPr>
    </w:p>
    <w:tbl>
      <w:tblPr>
        <w:tblStyle w:val="13"/>
        <w:tblW w:w="0" w:type="auto"/>
        <w:tblInd w:w="8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00"/>
        <w:gridCol w:w="4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0" w:type="dxa"/>
            <w:vAlign w:val="center"/>
          </w:tcPr>
          <w:p>
            <w:pPr>
              <w:pStyle w:val="22"/>
              <w:spacing w:line="288" w:lineRule="auto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内容</w:t>
            </w:r>
          </w:p>
        </w:tc>
        <w:tc>
          <w:tcPr>
            <w:tcW w:w="4691" w:type="dxa"/>
            <w:vAlign w:val="center"/>
          </w:tcPr>
          <w:p>
            <w:pPr>
              <w:pStyle w:val="22"/>
              <w:spacing w:line="288" w:lineRule="auto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0" w:type="dxa"/>
            <w:vAlign w:val="center"/>
          </w:tcPr>
          <w:p>
            <w:pPr>
              <w:pStyle w:val="22"/>
              <w:spacing w:line="288" w:lineRule="auto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混音器主机</w:t>
            </w:r>
          </w:p>
        </w:tc>
        <w:tc>
          <w:tcPr>
            <w:tcW w:w="4691" w:type="dxa"/>
            <w:vAlign w:val="center"/>
          </w:tcPr>
          <w:p>
            <w:pPr>
              <w:pStyle w:val="22"/>
              <w:spacing w:line="288" w:lineRule="auto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0" w:type="dxa"/>
            <w:vAlign w:val="center"/>
          </w:tcPr>
          <w:p>
            <w:pPr>
              <w:pStyle w:val="22"/>
              <w:spacing w:line="288" w:lineRule="auto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电源适配器</w:t>
            </w:r>
          </w:p>
        </w:tc>
        <w:tc>
          <w:tcPr>
            <w:tcW w:w="4691" w:type="dxa"/>
            <w:vAlign w:val="center"/>
          </w:tcPr>
          <w:p>
            <w:pPr>
              <w:pStyle w:val="22"/>
              <w:spacing w:line="288" w:lineRule="auto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0" w:type="dxa"/>
            <w:vAlign w:val="center"/>
          </w:tcPr>
          <w:p>
            <w:pPr>
              <w:pStyle w:val="22"/>
              <w:spacing w:line="288" w:lineRule="auto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串机线</w:t>
            </w:r>
          </w:p>
        </w:tc>
        <w:tc>
          <w:tcPr>
            <w:tcW w:w="4691" w:type="dxa"/>
            <w:vAlign w:val="center"/>
          </w:tcPr>
          <w:p>
            <w:pPr>
              <w:pStyle w:val="22"/>
              <w:spacing w:line="288" w:lineRule="auto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0" w:type="dxa"/>
            <w:vAlign w:val="center"/>
          </w:tcPr>
          <w:p>
            <w:pPr>
              <w:pStyle w:val="22"/>
              <w:spacing w:line="288" w:lineRule="auto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安装配件</w:t>
            </w:r>
          </w:p>
        </w:tc>
        <w:tc>
          <w:tcPr>
            <w:tcW w:w="4691" w:type="dxa"/>
            <w:vAlign w:val="center"/>
          </w:tcPr>
          <w:p>
            <w:pPr>
              <w:pStyle w:val="22"/>
              <w:spacing w:line="288" w:lineRule="auto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0" w:type="dxa"/>
            <w:vAlign w:val="center"/>
          </w:tcPr>
          <w:p>
            <w:pPr>
              <w:pStyle w:val="22"/>
              <w:spacing w:line="288" w:lineRule="auto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产品合格证</w:t>
            </w:r>
          </w:p>
        </w:tc>
        <w:tc>
          <w:tcPr>
            <w:tcW w:w="4691" w:type="dxa"/>
            <w:vAlign w:val="center"/>
          </w:tcPr>
          <w:p>
            <w:pPr>
              <w:pStyle w:val="22"/>
              <w:spacing w:line="288" w:lineRule="auto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0" w:type="dxa"/>
            <w:vAlign w:val="center"/>
          </w:tcPr>
          <w:p>
            <w:pPr>
              <w:pStyle w:val="22"/>
              <w:spacing w:line="288" w:lineRule="auto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产品保修卡</w:t>
            </w:r>
          </w:p>
        </w:tc>
        <w:tc>
          <w:tcPr>
            <w:tcW w:w="4691" w:type="dxa"/>
            <w:vAlign w:val="center"/>
          </w:tcPr>
          <w:p>
            <w:pPr>
              <w:pStyle w:val="22"/>
              <w:spacing w:line="288" w:lineRule="auto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0" w:type="dxa"/>
            <w:vAlign w:val="center"/>
          </w:tcPr>
          <w:p>
            <w:pPr>
              <w:pStyle w:val="22"/>
              <w:spacing w:line="288" w:lineRule="auto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产品规格书</w:t>
            </w:r>
          </w:p>
        </w:tc>
        <w:tc>
          <w:tcPr>
            <w:tcW w:w="4691" w:type="dxa"/>
            <w:vAlign w:val="center"/>
          </w:tcPr>
          <w:p>
            <w:pPr>
              <w:pStyle w:val="22"/>
              <w:spacing w:line="288" w:lineRule="auto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</w:tr>
    </w:tbl>
    <w:p>
      <w:pPr>
        <w:pStyle w:val="22"/>
        <w:spacing w:line="288" w:lineRule="auto"/>
        <w:ind w:firstLine="0" w:firstLineChars="0"/>
      </w:pP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jc w:val="both"/>
        <w:textAlignment w:val="auto"/>
        <w:rPr>
          <w:rFonts w:hint="eastAsia" w:ascii="Calibri" w:hAnsi="Calibri" w:eastAsia="微软雅黑" w:cs="Calibri"/>
          <w:sz w:val="24"/>
          <w:szCs w:val="24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991" w:bottom="1440" w:left="993" w:header="454" w:footer="90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5711190</wp:posOffset>
          </wp:positionH>
          <wp:positionV relativeFrom="paragraph">
            <wp:posOffset>137160</wp:posOffset>
          </wp:positionV>
          <wp:extent cx="575945" cy="575310"/>
          <wp:effectExtent l="0" t="0" r="5080" b="5715"/>
          <wp:wrapSquare wrapText="bothSides"/>
          <wp:docPr id="15" name="图片 15" descr="C:\Users\PumpkinPotato\Desktop\微信公众号.png微信公众号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图片 15" descr="C:\Users\PumpkinPotato\Desktop\微信公众号.png微信公众号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5" cy="575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t xml:space="preserve"> </w:t>
    </w:r>
    <w:r>
      <w:rPr>
        <w:rFonts w:hint="eastAsia"/>
      </w:rPr>
      <w:drawing>
        <wp:inline distT="0" distB="0" distL="114300" distR="114300">
          <wp:extent cx="3731260" cy="695325"/>
          <wp:effectExtent l="0" t="0" r="2540" b="0"/>
          <wp:docPr id="6" name="图片 6" descr="页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页脚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731260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rFonts w:hint="eastAsia"/>
      </w:rPr>
      <w:t xml:space="preserve">                </w:t>
    </w:r>
  </w:p>
  <w:p>
    <w:pPr>
      <w:pStyle w:val="9"/>
      <w:ind w:right="600"/>
      <w:jc w:val="right"/>
    </w:pPr>
    <w:r>
      <w:rPr>
        <w:rFonts w:ascii="Times New Roman" w:hAnsi="Times New Roman" w:eastAsia="宋体" w:cs="Times New Roman"/>
        <w:color w:val="171A1D"/>
        <w:sz w:val="20"/>
        <w:szCs w:val="20"/>
        <w:shd w:val="clear" w:color="auto" w:fill="FFFFFF"/>
      </w:rPr>
      <w:t>页码：第</w:t>
    </w:r>
    <w:r>
      <w:rPr>
        <w:rFonts w:ascii="Times New Roman" w:hAnsi="Times New Roman" w:eastAsia="宋体" w:cs="Times New Roman"/>
        <w:b/>
        <w:bCs/>
        <w:color w:val="171A1D"/>
        <w:sz w:val="20"/>
        <w:szCs w:val="20"/>
        <w:shd w:val="clear" w:color="auto" w:fill="FFFFFF"/>
      </w:rPr>
      <w:fldChar w:fldCharType="begin"/>
    </w:r>
    <w:r>
      <w:rPr>
        <w:rFonts w:ascii="Times New Roman" w:hAnsi="Times New Roman" w:eastAsia="宋体" w:cs="Times New Roman"/>
        <w:b/>
        <w:bCs/>
        <w:color w:val="171A1D"/>
        <w:sz w:val="20"/>
        <w:szCs w:val="20"/>
        <w:shd w:val="clear" w:color="auto" w:fill="FFFFFF"/>
      </w:rPr>
      <w:instrText xml:space="preserve">PAGE  \* Arabic  \* MERGEFORMAT</w:instrText>
    </w:r>
    <w:r>
      <w:rPr>
        <w:rFonts w:ascii="Times New Roman" w:hAnsi="Times New Roman" w:eastAsia="宋体" w:cs="Times New Roman"/>
        <w:b/>
        <w:bCs/>
        <w:color w:val="171A1D"/>
        <w:sz w:val="20"/>
        <w:szCs w:val="20"/>
        <w:shd w:val="clear" w:color="auto" w:fill="FFFFFF"/>
      </w:rPr>
      <w:fldChar w:fldCharType="separate"/>
    </w:r>
    <w:r>
      <w:rPr>
        <w:rFonts w:ascii="Times New Roman" w:hAnsi="Times New Roman" w:eastAsia="宋体" w:cs="Times New Roman"/>
        <w:b/>
        <w:bCs/>
        <w:color w:val="171A1D"/>
        <w:sz w:val="20"/>
        <w:szCs w:val="20"/>
        <w:shd w:val="clear" w:color="auto" w:fill="FFFFFF"/>
      </w:rPr>
      <w:t>1</w:t>
    </w:r>
    <w:r>
      <w:rPr>
        <w:rFonts w:ascii="Times New Roman" w:hAnsi="Times New Roman" w:eastAsia="宋体" w:cs="Times New Roman"/>
        <w:b/>
        <w:bCs/>
        <w:color w:val="171A1D"/>
        <w:sz w:val="20"/>
        <w:szCs w:val="20"/>
        <w:shd w:val="clear" w:color="auto" w:fill="FFFFFF"/>
      </w:rPr>
      <w:fldChar w:fldCharType="end"/>
    </w:r>
    <w:r>
      <w:rPr>
        <w:rFonts w:ascii="Times New Roman" w:hAnsi="Times New Roman" w:eastAsia="宋体" w:cs="Times New Roman"/>
        <w:b/>
        <w:bCs/>
        <w:color w:val="171A1D"/>
        <w:sz w:val="20"/>
        <w:szCs w:val="20"/>
        <w:shd w:val="clear" w:color="auto" w:fill="FFFFFF"/>
      </w:rPr>
      <w:t>页</w:t>
    </w:r>
    <w:r>
      <w:rPr>
        <w:rFonts w:ascii="Times New Roman" w:hAnsi="Times New Roman" w:eastAsia="宋体" w:cs="Times New Roman"/>
        <w:color w:val="171A1D"/>
        <w:sz w:val="20"/>
        <w:szCs w:val="20"/>
        <w:shd w:val="clear" w:color="auto" w:fill="FFFFFF"/>
        <w:lang w:val="zh-CN"/>
      </w:rPr>
      <w:t xml:space="preserve"> /共</w:t>
    </w:r>
    <w:r>
      <w:rPr>
        <w:rFonts w:ascii="Times New Roman" w:hAnsi="Times New Roman" w:eastAsia="宋体" w:cs="Times New Roman"/>
        <w:b/>
        <w:bCs/>
        <w:color w:val="171A1D"/>
        <w:sz w:val="20"/>
        <w:szCs w:val="20"/>
        <w:shd w:val="clear" w:color="auto" w:fill="FFFFFF"/>
      </w:rPr>
      <w:fldChar w:fldCharType="begin"/>
    </w:r>
    <w:r>
      <w:rPr>
        <w:rFonts w:ascii="Times New Roman" w:hAnsi="Times New Roman" w:eastAsia="宋体" w:cs="Times New Roman"/>
        <w:b/>
        <w:bCs/>
        <w:color w:val="171A1D"/>
        <w:sz w:val="20"/>
        <w:szCs w:val="20"/>
        <w:shd w:val="clear" w:color="auto" w:fill="FFFFFF"/>
      </w:rPr>
      <w:instrText xml:space="preserve">NUMPAGES  \* Arabic  \* MERGEFORMAT</w:instrText>
    </w:r>
    <w:r>
      <w:rPr>
        <w:rFonts w:ascii="Times New Roman" w:hAnsi="Times New Roman" w:eastAsia="宋体" w:cs="Times New Roman"/>
        <w:b/>
        <w:bCs/>
        <w:color w:val="171A1D"/>
        <w:sz w:val="20"/>
        <w:szCs w:val="20"/>
        <w:shd w:val="clear" w:color="auto" w:fill="FFFFFF"/>
      </w:rPr>
      <w:fldChar w:fldCharType="separate"/>
    </w:r>
    <w:r>
      <w:rPr>
        <w:rFonts w:ascii="Times New Roman" w:hAnsi="Times New Roman" w:eastAsia="宋体" w:cs="Times New Roman"/>
        <w:b/>
        <w:bCs/>
        <w:color w:val="171A1D"/>
        <w:sz w:val="20"/>
        <w:szCs w:val="20"/>
        <w:shd w:val="clear" w:color="auto" w:fill="FFFFFF"/>
      </w:rPr>
      <w:t>4</w:t>
    </w:r>
    <w:r>
      <w:rPr>
        <w:rFonts w:ascii="Times New Roman" w:hAnsi="Times New Roman" w:eastAsia="宋体" w:cs="Times New Roman"/>
        <w:b/>
        <w:bCs/>
        <w:color w:val="171A1D"/>
        <w:sz w:val="20"/>
        <w:szCs w:val="20"/>
        <w:shd w:val="clear" w:color="auto" w:fill="FFFFFF"/>
      </w:rPr>
      <w:fldChar w:fldCharType="end"/>
    </w:r>
    <w:r>
      <w:rPr>
        <w:rFonts w:ascii="Times New Roman" w:hAnsi="Times New Roman" w:eastAsia="宋体" w:cs="Times New Roman"/>
        <w:b/>
        <w:bCs/>
        <w:color w:val="171A1D"/>
        <w:sz w:val="20"/>
        <w:szCs w:val="20"/>
        <w:shd w:val="clear" w:color="auto" w:fill="FFFFFF"/>
      </w:rPr>
      <w:t>页</w:t>
    </w:r>
    <w:r>
      <w:rPr>
        <w:rFonts w:hint="eastAsia" w:ascii="Times New Roman" w:hAnsi="Times New Roman" w:eastAsia="宋体" w:cs="Times New Roman"/>
        <w:b/>
        <w:bCs/>
        <w:color w:val="171A1D"/>
        <w:sz w:val="20"/>
        <w:szCs w:val="20"/>
        <w:shd w:val="clear" w:color="auto" w:fill="FFFFFF"/>
      </w:rPr>
      <w:t xml:space="preserve"> </w:t>
    </w:r>
    <w:r>
      <w:rPr>
        <w:rFonts w:ascii="Times New Roman" w:hAnsi="Times New Roman" w:eastAsia="宋体" w:cs="Times New Roman"/>
        <w:color w:val="171A1D"/>
        <w:sz w:val="20"/>
        <w:szCs w:val="20"/>
        <w:shd w:val="clear" w:color="auto" w:fill="FFFFFF"/>
      </w:rPr>
      <w:tab/>
    </w:r>
    <w:r>
      <w:rPr>
        <w:rFonts w:ascii="Times New Roman" w:hAnsi="Times New Roman" w:eastAsia="宋体" w:cs="Times New Roman"/>
        <w:color w:val="171A1D"/>
        <w:sz w:val="20"/>
        <w:szCs w:val="20"/>
        <w:shd w:val="clear" w:color="auto" w:fill="FFFFFF"/>
      </w:rPr>
      <w:t xml:space="preserve">      表单号：BD-CPCTY-0001 A0</w:t>
    </w:r>
    <w:r>
      <w:rPr>
        <w:rFonts w:ascii="Times New Roman" w:hAnsi="Times New Roman" w:eastAsia="宋体" w:cs="Times New Roman"/>
        <w:sz w:val="20"/>
        <w:szCs w:val="20"/>
      </w:rPr>
      <w:t xml:space="preserve">  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both"/>
    </w:pPr>
    <w:r>
      <w:drawing>
        <wp:inline distT="0" distB="0" distL="114300" distR="114300">
          <wp:extent cx="2204085" cy="683895"/>
          <wp:effectExtent l="0" t="0" r="5715" b="1905"/>
          <wp:docPr id="2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04085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ab/>
    </w:r>
    <w:r>
      <w:rPr>
        <w:rFonts w:hint="eastAsia"/>
      </w:rPr>
      <w:t xml:space="preserve">   </w:t>
    </w:r>
    <w:r>
      <w:rPr>
        <w:rFonts w:hint="eastAsia"/>
        <w:lang w:val="en-US" w:eastAsia="zh-CN"/>
      </w:rPr>
      <w:t xml:space="preserve">                        </w:t>
    </w:r>
    <w:r>
      <w:rPr>
        <w:rFonts w:hint="eastAsia"/>
      </w:rPr>
      <w:t xml:space="preserve">  </w:t>
    </w:r>
    <w:r>
      <w:rPr>
        <w:rFonts w:hint="eastAsia" w:eastAsiaTheme="minorEastAsia"/>
        <w:lang w:eastAsia="zh-CN"/>
      </w:rPr>
      <w:drawing>
        <wp:inline distT="0" distB="0" distL="114300" distR="114300">
          <wp:extent cx="2376805" cy="713740"/>
          <wp:effectExtent l="0" t="0" r="4445" b="635"/>
          <wp:docPr id="3" name="图片 3" descr="页眉右边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页眉右边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76805" cy="713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M2NDY4NDdlNzRkMWM2MjI0MmUwZDhlMTI5NTg1YWEifQ=="/>
  </w:docVars>
  <w:rsids>
    <w:rsidRoot w:val="00EE2239"/>
    <w:rsid w:val="00034552"/>
    <w:rsid w:val="00086AFE"/>
    <w:rsid w:val="00093538"/>
    <w:rsid w:val="000A64E2"/>
    <w:rsid w:val="000B3DFC"/>
    <w:rsid w:val="000F5B6D"/>
    <w:rsid w:val="00102DB8"/>
    <w:rsid w:val="001128B1"/>
    <w:rsid w:val="00131FEB"/>
    <w:rsid w:val="00132C8D"/>
    <w:rsid w:val="001343A8"/>
    <w:rsid w:val="00157397"/>
    <w:rsid w:val="0017241F"/>
    <w:rsid w:val="001E03F6"/>
    <w:rsid w:val="00210A86"/>
    <w:rsid w:val="0029030D"/>
    <w:rsid w:val="00295F7B"/>
    <w:rsid w:val="002B3994"/>
    <w:rsid w:val="002C6ADA"/>
    <w:rsid w:val="002D6FB1"/>
    <w:rsid w:val="00315BB1"/>
    <w:rsid w:val="0035080F"/>
    <w:rsid w:val="00352C00"/>
    <w:rsid w:val="003D75DC"/>
    <w:rsid w:val="003F266E"/>
    <w:rsid w:val="00400A93"/>
    <w:rsid w:val="00432739"/>
    <w:rsid w:val="00457C71"/>
    <w:rsid w:val="004773A2"/>
    <w:rsid w:val="004A22AA"/>
    <w:rsid w:val="004A6AB6"/>
    <w:rsid w:val="004B6616"/>
    <w:rsid w:val="004D7995"/>
    <w:rsid w:val="004E30D0"/>
    <w:rsid w:val="004F3B59"/>
    <w:rsid w:val="00504BAC"/>
    <w:rsid w:val="0051138D"/>
    <w:rsid w:val="00514AFB"/>
    <w:rsid w:val="0053098E"/>
    <w:rsid w:val="00552C74"/>
    <w:rsid w:val="005701E6"/>
    <w:rsid w:val="00583456"/>
    <w:rsid w:val="00590301"/>
    <w:rsid w:val="00592132"/>
    <w:rsid w:val="005A7A0C"/>
    <w:rsid w:val="005B0A3E"/>
    <w:rsid w:val="005C604B"/>
    <w:rsid w:val="006026D1"/>
    <w:rsid w:val="006355BE"/>
    <w:rsid w:val="00655A27"/>
    <w:rsid w:val="006854D3"/>
    <w:rsid w:val="006B2397"/>
    <w:rsid w:val="006C5CB9"/>
    <w:rsid w:val="006E75AA"/>
    <w:rsid w:val="007067D8"/>
    <w:rsid w:val="00773493"/>
    <w:rsid w:val="0077496E"/>
    <w:rsid w:val="00790D07"/>
    <w:rsid w:val="007B412B"/>
    <w:rsid w:val="007B5223"/>
    <w:rsid w:val="0080459E"/>
    <w:rsid w:val="008C43E8"/>
    <w:rsid w:val="00906440"/>
    <w:rsid w:val="00916CC4"/>
    <w:rsid w:val="00917A5E"/>
    <w:rsid w:val="0093237D"/>
    <w:rsid w:val="00950714"/>
    <w:rsid w:val="00983086"/>
    <w:rsid w:val="009C02FC"/>
    <w:rsid w:val="009D2E7B"/>
    <w:rsid w:val="009D4C9F"/>
    <w:rsid w:val="00A00E7B"/>
    <w:rsid w:val="00A543DF"/>
    <w:rsid w:val="00A55A95"/>
    <w:rsid w:val="00A66659"/>
    <w:rsid w:val="00A837FF"/>
    <w:rsid w:val="00AB2232"/>
    <w:rsid w:val="00AB7A25"/>
    <w:rsid w:val="00AF25A0"/>
    <w:rsid w:val="00AF7A26"/>
    <w:rsid w:val="00B465D8"/>
    <w:rsid w:val="00B55148"/>
    <w:rsid w:val="00B557FF"/>
    <w:rsid w:val="00B72D1A"/>
    <w:rsid w:val="00BB08E1"/>
    <w:rsid w:val="00BC2526"/>
    <w:rsid w:val="00C10124"/>
    <w:rsid w:val="00C13E44"/>
    <w:rsid w:val="00C171C3"/>
    <w:rsid w:val="00C41ADF"/>
    <w:rsid w:val="00D26A4B"/>
    <w:rsid w:val="00D2756F"/>
    <w:rsid w:val="00D32400"/>
    <w:rsid w:val="00D706BE"/>
    <w:rsid w:val="00D84E81"/>
    <w:rsid w:val="00DC52F9"/>
    <w:rsid w:val="00E21325"/>
    <w:rsid w:val="00E32342"/>
    <w:rsid w:val="00E523E0"/>
    <w:rsid w:val="00E67346"/>
    <w:rsid w:val="00EC3907"/>
    <w:rsid w:val="00EE2239"/>
    <w:rsid w:val="00F35BB0"/>
    <w:rsid w:val="00F41DB5"/>
    <w:rsid w:val="00F67EB6"/>
    <w:rsid w:val="00FC211B"/>
    <w:rsid w:val="00FD01D8"/>
    <w:rsid w:val="057E74F5"/>
    <w:rsid w:val="092D5391"/>
    <w:rsid w:val="097D4F5F"/>
    <w:rsid w:val="0BE81B6C"/>
    <w:rsid w:val="101C440E"/>
    <w:rsid w:val="114E06C3"/>
    <w:rsid w:val="117619C8"/>
    <w:rsid w:val="158C54AC"/>
    <w:rsid w:val="15E2762C"/>
    <w:rsid w:val="16852CE2"/>
    <w:rsid w:val="16CA259A"/>
    <w:rsid w:val="17283A6B"/>
    <w:rsid w:val="17D80473"/>
    <w:rsid w:val="18286277"/>
    <w:rsid w:val="183028D1"/>
    <w:rsid w:val="18D94D16"/>
    <w:rsid w:val="1C024584"/>
    <w:rsid w:val="1D61352C"/>
    <w:rsid w:val="1E7B061E"/>
    <w:rsid w:val="1EF056F3"/>
    <w:rsid w:val="1F10520A"/>
    <w:rsid w:val="1F14208B"/>
    <w:rsid w:val="207F7B8E"/>
    <w:rsid w:val="21F11323"/>
    <w:rsid w:val="22EA5D72"/>
    <w:rsid w:val="2398039C"/>
    <w:rsid w:val="25BE7EB3"/>
    <w:rsid w:val="2A6428AE"/>
    <w:rsid w:val="2A64640A"/>
    <w:rsid w:val="2B847C6D"/>
    <w:rsid w:val="2D1C7470"/>
    <w:rsid w:val="2D870D8D"/>
    <w:rsid w:val="2E335B48"/>
    <w:rsid w:val="302C5C1C"/>
    <w:rsid w:val="311A1F18"/>
    <w:rsid w:val="31405741"/>
    <w:rsid w:val="315E1E05"/>
    <w:rsid w:val="32130E41"/>
    <w:rsid w:val="331704BD"/>
    <w:rsid w:val="340547BA"/>
    <w:rsid w:val="37960F73"/>
    <w:rsid w:val="3825367C"/>
    <w:rsid w:val="38CC3AF8"/>
    <w:rsid w:val="39BD040F"/>
    <w:rsid w:val="3A9C797B"/>
    <w:rsid w:val="3BC66F24"/>
    <w:rsid w:val="3DFC6C2D"/>
    <w:rsid w:val="3DFE0BF8"/>
    <w:rsid w:val="3E8A248B"/>
    <w:rsid w:val="3F163D1F"/>
    <w:rsid w:val="445F194D"/>
    <w:rsid w:val="49C8030C"/>
    <w:rsid w:val="4A056E6A"/>
    <w:rsid w:val="4D063625"/>
    <w:rsid w:val="4E870795"/>
    <w:rsid w:val="4E9764FE"/>
    <w:rsid w:val="4EA8496E"/>
    <w:rsid w:val="503E4E84"/>
    <w:rsid w:val="50A218B6"/>
    <w:rsid w:val="50BB2978"/>
    <w:rsid w:val="525C3CE7"/>
    <w:rsid w:val="538C05FC"/>
    <w:rsid w:val="552F7491"/>
    <w:rsid w:val="56755377"/>
    <w:rsid w:val="57160908"/>
    <w:rsid w:val="59417793"/>
    <w:rsid w:val="5A737E20"/>
    <w:rsid w:val="5AFC6067"/>
    <w:rsid w:val="5B5A4166"/>
    <w:rsid w:val="5C0C052C"/>
    <w:rsid w:val="5CD5091E"/>
    <w:rsid w:val="5D9E51B4"/>
    <w:rsid w:val="60600E46"/>
    <w:rsid w:val="61AA1D5B"/>
    <w:rsid w:val="62053A53"/>
    <w:rsid w:val="64BE25DF"/>
    <w:rsid w:val="65235B46"/>
    <w:rsid w:val="668C4743"/>
    <w:rsid w:val="677671A1"/>
    <w:rsid w:val="690A736D"/>
    <w:rsid w:val="69586B5E"/>
    <w:rsid w:val="6C044D7B"/>
    <w:rsid w:val="6DC01176"/>
    <w:rsid w:val="6F80296B"/>
    <w:rsid w:val="728704B4"/>
    <w:rsid w:val="746C5BB4"/>
    <w:rsid w:val="77BE6DDB"/>
    <w:rsid w:val="77BF424C"/>
    <w:rsid w:val="79C50841"/>
    <w:rsid w:val="7B594911"/>
    <w:rsid w:val="7BFC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4"/>
    <w:next w:val="1"/>
    <w:link w:val="23"/>
    <w:qFormat/>
    <w:uiPriority w:val="9"/>
    <w:pPr>
      <w:spacing w:before="340" w:after="330" w:line="578" w:lineRule="auto"/>
      <w:outlineLvl w:val="0"/>
    </w:pPr>
    <w:rPr>
      <w:kern w:val="44"/>
      <w:sz w:val="44"/>
      <w:szCs w:val="44"/>
    </w:rPr>
  </w:style>
  <w:style w:type="paragraph" w:styleId="4">
    <w:name w:val="heading 2"/>
    <w:basedOn w:val="1"/>
    <w:next w:val="1"/>
    <w:link w:val="20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5">
    <w:name w:val="heading 3"/>
    <w:basedOn w:val="1"/>
    <w:next w:val="1"/>
    <w:link w:val="19"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6">
    <w:name w:val="heading 9"/>
    <w:basedOn w:val="1"/>
    <w:next w:val="1"/>
    <w:unhideWhenUsed/>
    <w:qFormat/>
    <w:uiPriority w:val="9"/>
    <w:pPr>
      <w:keepNext/>
      <w:keepLines/>
      <w:spacing w:before="240" w:after="64" w:line="317" w:lineRule="auto"/>
      <w:outlineLvl w:val="8"/>
    </w:pPr>
    <w:rPr>
      <w:rFonts w:ascii="Arial" w:hAnsi="Arial" w:eastAsia="黑体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styleId="7">
    <w:name w:val="Body Text"/>
    <w:basedOn w:val="1"/>
    <w:qFormat/>
    <w:uiPriority w:val="1"/>
    <w:pPr>
      <w:spacing w:before="115"/>
      <w:ind w:left="600"/>
    </w:pPr>
    <w:rPr>
      <w:rFonts w:ascii="宋体" w:hAnsi="宋体"/>
      <w:sz w:val="20"/>
      <w:szCs w:val="20"/>
    </w:rPr>
  </w:style>
  <w:style w:type="paragraph" w:styleId="8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1"/>
    <w:next w:val="1"/>
    <w:unhideWhenUsed/>
    <w:qFormat/>
    <w:uiPriority w:val="39"/>
  </w:style>
  <w:style w:type="table" w:styleId="13">
    <w:name w:val="Table Grid"/>
    <w:basedOn w:val="1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Hyperlink"/>
    <w:basedOn w:val="14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6">
    <w:name w:val="页眉 字符"/>
    <w:basedOn w:val="14"/>
    <w:link w:val="10"/>
    <w:qFormat/>
    <w:uiPriority w:val="99"/>
    <w:rPr>
      <w:sz w:val="18"/>
      <w:szCs w:val="18"/>
    </w:rPr>
  </w:style>
  <w:style w:type="character" w:customStyle="1" w:styleId="17">
    <w:name w:val="页脚 字符"/>
    <w:basedOn w:val="14"/>
    <w:link w:val="9"/>
    <w:qFormat/>
    <w:uiPriority w:val="99"/>
    <w:rPr>
      <w:sz w:val="18"/>
      <w:szCs w:val="18"/>
    </w:rPr>
  </w:style>
  <w:style w:type="character" w:customStyle="1" w:styleId="18">
    <w:name w:val="批注框文本 字符"/>
    <w:basedOn w:val="14"/>
    <w:link w:val="8"/>
    <w:semiHidden/>
    <w:qFormat/>
    <w:uiPriority w:val="99"/>
    <w:rPr>
      <w:sz w:val="18"/>
      <w:szCs w:val="18"/>
    </w:rPr>
  </w:style>
  <w:style w:type="character" w:customStyle="1" w:styleId="19">
    <w:name w:val="标题 3 字符"/>
    <w:basedOn w:val="14"/>
    <w:link w:val="5"/>
    <w:qFormat/>
    <w:uiPriority w:val="9"/>
    <w:rPr>
      <w:b/>
      <w:sz w:val="32"/>
    </w:rPr>
  </w:style>
  <w:style w:type="character" w:customStyle="1" w:styleId="20">
    <w:name w:val="标题 2 字符"/>
    <w:basedOn w:val="14"/>
    <w:link w:val="4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21">
    <w:name w:val="列表段落1"/>
    <w:basedOn w:val="1"/>
    <w:qFormat/>
    <w:uiPriority w:val="34"/>
    <w:pPr>
      <w:ind w:firstLine="420" w:firstLineChars="200"/>
    </w:pPr>
  </w:style>
  <w:style w:type="paragraph" w:styleId="22">
    <w:name w:val="List Paragraph"/>
    <w:basedOn w:val="1"/>
    <w:qFormat/>
    <w:uiPriority w:val="34"/>
    <w:pPr>
      <w:ind w:firstLine="420" w:firstLineChars="200"/>
    </w:pPr>
  </w:style>
  <w:style w:type="character" w:customStyle="1" w:styleId="23">
    <w:name w:val="标题 1 字符"/>
    <w:basedOn w:val="14"/>
    <w:link w:val="3"/>
    <w:qFormat/>
    <w:uiPriority w:val="9"/>
    <w:rPr>
      <w:b/>
      <w:bCs/>
      <w:kern w:val="44"/>
      <w:sz w:val="44"/>
      <w:szCs w:val="44"/>
    </w:rPr>
  </w:style>
  <w:style w:type="paragraph" w:customStyle="1" w:styleId="24">
    <w:name w:val="TOC 标题1"/>
    <w:basedOn w:val="3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b w:val="0"/>
      <w:bCs w:val="0"/>
      <w:color w:val="376092" w:themeColor="accent1" w:themeShade="BF"/>
      <w:kern w:val="0"/>
      <w:sz w:val="32"/>
      <w:szCs w:val="32"/>
    </w:rPr>
  </w:style>
  <w:style w:type="paragraph" w:customStyle="1" w:styleId="25">
    <w:name w:val="图片"/>
    <w:basedOn w:val="1"/>
    <w:qFormat/>
    <w:uiPriority w:val="0"/>
    <w:pPr>
      <w:spacing w:before="50" w:beforeLines="50" w:line="480" w:lineRule="auto"/>
      <w:jc w:val="center"/>
    </w:pPr>
    <w:rPr>
      <w:rFonts w:ascii="Times New Roman" w:hAnsi="Times New Roman" w:cs="Times New Roman"/>
      <w:color w:val="000000"/>
      <w:kern w:val="0"/>
      <w:sz w:val="19"/>
      <w:szCs w:val="19"/>
      <w:lang w:val="zh-CN" w:bidi="zh-CN"/>
    </w:rPr>
  </w:style>
  <w:style w:type="paragraph" w:customStyle="1" w:styleId="26">
    <w:name w:val="样式1"/>
    <w:basedOn w:val="3"/>
    <w:next w:val="1"/>
    <w:qFormat/>
    <w:uiPriority w:val="0"/>
    <w:pPr>
      <w:spacing w:before="100" w:after="90"/>
    </w:pPr>
  </w:style>
  <w:style w:type="paragraph" w:customStyle="1" w:styleId="27">
    <w:name w:val="样式2"/>
    <w:basedOn w:val="3"/>
    <w:next w:val="1"/>
    <w:qFormat/>
    <w:uiPriority w:val="0"/>
    <w:pPr>
      <w:spacing w:before="120" w:after="120" w:line="360" w:lineRule="auto"/>
    </w:pPr>
  </w:style>
  <w:style w:type="paragraph" w:customStyle="1" w:styleId="28">
    <w:name w:val="WPSOffice手动目录 1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29">
    <w:name w:val="WPSOffice手动目录 2"/>
    <w:qFormat/>
    <w:uiPriority w:val="0"/>
    <w:pPr>
      <w:ind w:left="200" w:leftChars="200"/>
    </w:pPr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30">
    <w:name w:val="WPSOffice手动目录 3"/>
    <w:qFormat/>
    <w:uiPriority w:val="0"/>
    <w:pPr>
      <w:ind w:left="400" w:leftChars="400"/>
    </w:pPr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31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8.png"/><Relationship Id="rId8" Type="http://schemas.openxmlformats.org/officeDocument/2006/relationships/image" Target="media/image7.png"/><Relationship Id="rId7" Type="http://schemas.openxmlformats.org/officeDocument/2006/relationships/image" Target="media/image6.png"/><Relationship Id="rId6" Type="http://schemas.openxmlformats.org/officeDocument/2006/relationships/image" Target="media/image5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80060-F4E9-4DD0-AFA0-A2E37B7990D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10</Pages>
  <Words>2330</Words>
  <Characters>2543</Characters>
  <Lines>6</Lines>
  <Paragraphs>1</Paragraphs>
  <TotalTime>9</TotalTime>
  <ScaleCrop>false</ScaleCrop>
  <LinksUpToDate>false</LinksUpToDate>
  <CharactersWithSpaces>2573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2022-11-15T03:05:00Z</dcterms:created>
  <dc:creator>Sky123.Org</dc:creator>
  <cp:lastModifiedBy>Thorns</cp:lastModifiedBy>
  <cp:lastPrinted>2022-11-15T03:28:00Z</cp:lastPrinted>
  <dcterms:modified xsi:type="dcterms:W3CDTF">2022-12-15T02:49:25Z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AB97D086C6A84C05845A5F658707D4E3</vt:lpwstr>
  </property>
</Properties>
</file>