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highlight w:val="none"/>
          <w:lang w:val="en-US" w:eastAsia="zh-CN"/>
        </w:rPr>
        <w:t>发言系统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numPr>
          <w:ilvl w:val="0"/>
          <w:numId w:val="0"/>
        </w:numPr>
        <w:spacing w:before="0" w:line="619" w:lineRule="exact"/>
        <w:ind w:leftChars="0" w:right="0" w:rightChars="0"/>
        <w:jc w:val="center"/>
        <w:rPr>
          <w:rFonts w:hint="eastAsia" w:ascii="微软雅黑" w:hAnsi="微软雅黑" w:eastAsia="微软雅黑" w:cstheme="minorBidi"/>
          <w:b/>
          <w:kern w:val="2"/>
          <w:sz w:val="52"/>
          <w:szCs w:val="52"/>
          <w:lang w:val="en-US" w:eastAsia="zh-CN" w:bidi="ar-SA"/>
        </w:rPr>
      </w:pPr>
    </w:p>
    <w:p>
      <w:pPr>
        <w:numPr>
          <w:ilvl w:val="0"/>
          <w:numId w:val="0"/>
        </w:numPr>
        <w:spacing w:before="0" w:line="619" w:lineRule="exact"/>
        <w:ind w:leftChars="0" w:right="0" w:rightChars="0"/>
        <w:jc w:val="center"/>
        <w:rPr>
          <w:rFonts w:hint="eastAsia" w:ascii="微软雅黑" w:hAnsi="微软雅黑" w:eastAsia="微软雅黑" w:cstheme="minorBidi"/>
          <w:b/>
          <w:kern w:val="2"/>
          <w:sz w:val="52"/>
          <w:szCs w:val="52"/>
          <w:lang w:val="en-US" w:eastAsia="zh-CN" w:bidi="ar-SA"/>
        </w:rPr>
      </w:pPr>
      <w:r>
        <w:rPr>
          <w:rFonts w:hint="eastAsia" w:ascii="微软雅黑" w:hAnsi="微软雅黑" w:eastAsia="微软雅黑" w:cstheme="minorBidi"/>
          <w:b/>
          <w:kern w:val="2"/>
          <w:sz w:val="52"/>
          <w:szCs w:val="52"/>
          <w:lang w:val="en-US" w:eastAsia="zh-CN" w:bidi="ar-SA"/>
        </w:rPr>
        <w:t>反馈抑制器</w:t>
      </w:r>
    </w:p>
    <w:bookmarkEnd w:id="0"/>
    <w:p>
      <w:pPr>
        <w:spacing w:line="360" w:lineRule="auto"/>
        <w:ind w:firstLine="4356" w:firstLineChars="1100"/>
        <w:jc w:val="both"/>
        <w:rPr>
          <w:rFonts w:hint="default" w:ascii="微软雅黑" w:hAnsi="微软雅黑" w:eastAsia="微软雅黑"/>
          <w:color w:val="1E1916"/>
          <w:w w:val="110"/>
          <w:sz w:val="36"/>
          <w:szCs w:val="36"/>
          <w:lang w:val="en-US"/>
        </w:rPr>
      </w:pPr>
      <w:r>
        <w:rPr>
          <w:rFonts w:hint="eastAsia" w:ascii="微软雅黑" w:hAnsi="微软雅黑" w:eastAsia="微软雅黑"/>
          <w:color w:val="1E1916"/>
          <w:w w:val="110"/>
          <w:sz w:val="36"/>
          <w:szCs w:val="36"/>
          <w:lang w:val="en-US" w:eastAsia="zh-CN"/>
        </w:rPr>
        <w:t>DX5012</w:t>
      </w: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hint="eastAsia" w:ascii="微软雅黑" w:hAnsi="微软雅黑" w:eastAsia="微软雅黑" w:cs="微软雅黑"/>
          <w:sz w:val="44"/>
          <w:szCs w:val="44"/>
        </w:rPr>
      </w:pPr>
      <w:r>
        <w:rPr>
          <w:rFonts w:hint="eastAsia" w:ascii="微软雅黑" w:hAnsi="微软雅黑" w:eastAsia="微软雅黑" w:cs="微软雅黑"/>
          <w:sz w:val="36"/>
          <w:szCs w:val="36"/>
        </w:rPr>
        <w:t>上海大因多媒体技术有限公司</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w:t>
      </w:r>
      <w:r>
        <w:rPr>
          <w:rFonts w:hint="eastAsia" w:ascii="微软雅黑" w:hAnsi="微软雅黑" w:eastAsia="微软雅黑" w:cs="微软雅黑"/>
          <w:sz w:val="24"/>
          <w:szCs w:val="24"/>
          <w:highlight w:val="none"/>
        </w:rPr>
        <w:t>体技术有限公司</w:t>
      </w:r>
      <w:r>
        <w:rPr>
          <w:rFonts w:hint="eastAsia" w:ascii="微软雅黑" w:hAnsi="微软雅黑" w:eastAsia="微软雅黑" w:cs="微软雅黑"/>
          <w:sz w:val="24"/>
          <w:szCs w:val="24"/>
          <w:highlight w:val="none"/>
          <w:lang w:val="en-US" w:eastAsia="zh-CN"/>
        </w:rPr>
        <w:t>发言系统系列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2"/>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textAlignment w:val="auto"/>
        <w:outlineLvl w:val="0"/>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产品外观</w:t>
      </w:r>
    </w:p>
    <w:p>
      <w:pPr>
        <w:pStyle w:val="2"/>
        <w:rPr>
          <w:rFonts w:hint="eastAsia" w:ascii="微软雅黑" w:hAnsi="微软雅黑" w:eastAsia="微软雅黑" w:cs="微软雅黑"/>
          <w:b/>
          <w:bCs/>
          <w:sz w:val="36"/>
          <w:szCs w:val="36"/>
          <w:lang w:val="en-US" w:eastAsia="zh-CN"/>
        </w:rPr>
      </w:pPr>
    </w:p>
    <w:p>
      <w:pPr>
        <w:pStyle w:val="2"/>
        <w:rPr>
          <w:rFonts w:hint="eastAsia" w:ascii="微软雅黑" w:hAnsi="微软雅黑" w:eastAsia="微软雅黑" w:cs="微软雅黑"/>
          <w:b/>
          <w:bCs/>
          <w:sz w:val="36"/>
          <w:szCs w:val="36"/>
          <w:lang w:val="en-US" w:eastAsia="zh-CN"/>
        </w:rPr>
      </w:pPr>
    </w:p>
    <w:p>
      <w:pPr>
        <w:pStyle w:val="2"/>
        <w:widowControl w:val="0"/>
        <w:numPr>
          <w:ilvl w:val="0"/>
          <w:numId w:val="0"/>
        </w:numPr>
        <w:autoSpaceDE w:val="0"/>
        <w:autoSpaceDN w:val="0"/>
        <w:adjustRightInd w:val="0"/>
        <w:rPr>
          <w:rFonts w:hint="eastAsia"/>
          <w:lang w:val="en-US" w:eastAsia="zh-CN"/>
        </w:rPr>
      </w:pPr>
    </w:p>
    <w:p>
      <w:pPr>
        <w:pStyle w:val="2"/>
        <w:widowControl w:val="0"/>
        <w:numPr>
          <w:ilvl w:val="0"/>
          <w:numId w:val="0"/>
        </w:numPr>
        <w:autoSpaceDE w:val="0"/>
        <w:autoSpaceDN w:val="0"/>
        <w:adjustRightInd w:val="0"/>
        <w:rPr>
          <w:rFonts w:hint="eastAsia"/>
          <w:lang w:val="en-US" w:eastAsia="zh-CN"/>
        </w:rPr>
      </w:pPr>
    </w:p>
    <w:p>
      <w:pPr>
        <w:jc w:val="center"/>
        <w:rPr>
          <w:rFonts w:hint="eastAsia" w:ascii="Arial" w:hAnsi="Arial" w:cs="Arial" w:eastAsiaTheme="minorEastAsia"/>
          <w:b/>
          <w:bCs/>
          <w:sz w:val="52"/>
          <w:szCs w:val="52"/>
          <w:lang w:eastAsia="zh-CN"/>
        </w:rPr>
      </w:pPr>
      <w:r>
        <w:rPr>
          <w:rFonts w:hint="eastAsia" w:ascii="Arial" w:hAnsi="Arial" w:cs="Arial" w:eastAsiaTheme="minorEastAsia"/>
          <w:b/>
          <w:bCs/>
          <w:sz w:val="52"/>
          <w:szCs w:val="52"/>
          <w:lang w:eastAsia="zh-CN"/>
        </w:rPr>
        <w:drawing>
          <wp:inline distT="0" distB="0" distL="114300" distR="114300">
            <wp:extent cx="4612005" cy="899160"/>
            <wp:effectExtent l="0" t="0" r="7620" b="5715"/>
            <wp:docPr id="4" name="图片 4" descr="反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反馈"/>
                    <pic:cNvPicPr>
                      <a:picLocks noChangeAspect="1"/>
                    </pic:cNvPicPr>
                  </pic:nvPicPr>
                  <pic:blipFill>
                    <a:blip r:embed="rId6"/>
                    <a:srcRect l="1697" t="69841" r="2758" b="8347"/>
                    <a:stretch>
                      <a:fillRect/>
                    </a:stretch>
                  </pic:blipFill>
                  <pic:spPr>
                    <a:xfrm>
                      <a:off x="0" y="0"/>
                      <a:ext cx="4612005" cy="899160"/>
                    </a:xfrm>
                    <a:prstGeom prst="rect">
                      <a:avLst/>
                    </a:prstGeom>
                  </pic:spPr>
                </pic:pic>
              </a:graphicData>
            </a:graphic>
          </wp:inline>
        </w:drawing>
      </w:r>
    </w:p>
    <w:p>
      <w:pPr>
        <w:rPr>
          <w:rFonts w:ascii="Arial" w:hAnsi="Arial" w:cs="Arial" w:eastAsiaTheme="minorEastAsia"/>
          <w:b/>
          <w:bCs/>
          <w:sz w:val="52"/>
          <w:szCs w:val="52"/>
        </w:rPr>
      </w:pPr>
    </w:p>
    <w:p>
      <w:pPr>
        <w:pStyle w:val="2"/>
        <w:rPr>
          <w:rFonts w:ascii="Arial" w:hAnsi="Arial" w:cs="Arial" w:eastAsiaTheme="minorEastAsia"/>
          <w:b/>
          <w:bCs/>
          <w:sz w:val="52"/>
          <w:szCs w:val="52"/>
        </w:rPr>
      </w:pPr>
    </w:p>
    <w:p>
      <w:pPr>
        <w:pStyle w:val="2"/>
        <w:rPr>
          <w:rFonts w:ascii="Arial" w:hAnsi="Arial" w:cs="Arial" w:eastAsiaTheme="minorEastAsia"/>
          <w:b/>
          <w:bCs/>
          <w:sz w:val="52"/>
          <w:szCs w:val="52"/>
        </w:rPr>
      </w:pPr>
    </w:p>
    <w:p>
      <w:pPr>
        <w:ind w:firstLine="4482" w:firstLineChars="1600"/>
        <w:jc w:val="both"/>
        <w:rPr>
          <w:rFonts w:hint="default" w:ascii="微软雅黑" w:hAnsi="微软雅黑" w:eastAsia="微软雅黑" w:cs="微软雅黑"/>
          <w:b/>
          <w:bCs/>
          <w:color w:val="auto"/>
          <w:kern w:val="2"/>
          <w:sz w:val="28"/>
          <w:szCs w:val="28"/>
          <w:lang w:val="en-US" w:eastAsia="zh-CN" w:bidi="ar-SA"/>
        </w:rPr>
      </w:pPr>
      <w:r>
        <w:rPr>
          <w:rFonts w:hint="eastAsia" w:ascii="微软雅黑" w:hAnsi="微软雅黑" w:eastAsia="微软雅黑" w:cs="微软雅黑"/>
          <w:b/>
          <w:bCs/>
          <w:color w:val="auto"/>
          <w:kern w:val="2"/>
          <w:sz w:val="28"/>
          <w:szCs w:val="28"/>
          <w:lang w:val="en-US" w:eastAsia="zh-CN" w:bidi="ar-SA"/>
        </w:rPr>
        <w:t>背后展示</w:t>
      </w:r>
    </w:p>
    <w:p>
      <w:pPr>
        <w:jc w:val="center"/>
        <w:rPr>
          <w:rFonts w:ascii="Arial" w:hAnsi="Arial" w:cs="Arial" w:eastAsiaTheme="minorEastAsia"/>
          <w:b/>
          <w:bCs/>
          <w:sz w:val="52"/>
          <w:szCs w:val="52"/>
        </w:rPr>
      </w:pPr>
      <w:r>
        <w:rPr>
          <w:rFonts w:hint="eastAsia"/>
          <w:lang w:val="en-US" w:eastAsia="zh-CN"/>
        </w:rPr>
        <w:t xml:space="preserve">  </w:t>
      </w:r>
      <w:r>
        <w:drawing>
          <wp:inline distT="0" distB="0" distL="114300" distR="114300">
            <wp:extent cx="5431790" cy="1107440"/>
            <wp:effectExtent l="0" t="0" r="6985" b="6985"/>
            <wp:docPr id="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
                    <pic:cNvPicPr>
                      <a:picLocks noChangeAspect="1"/>
                    </pic:cNvPicPr>
                  </pic:nvPicPr>
                  <pic:blipFill>
                    <a:blip r:embed="rId7"/>
                    <a:srcRect t="24096" b="11232"/>
                    <a:stretch>
                      <a:fillRect/>
                    </a:stretch>
                  </pic:blipFill>
                  <pic:spPr>
                    <a:xfrm>
                      <a:off x="0" y="0"/>
                      <a:ext cx="5431790" cy="1107440"/>
                    </a:xfrm>
                    <a:prstGeom prst="rect">
                      <a:avLst/>
                    </a:prstGeom>
                    <a:noFill/>
                    <a:ln>
                      <a:noFill/>
                    </a:ln>
                  </pic:spPr>
                </pic:pic>
              </a:graphicData>
            </a:graphic>
          </wp:inline>
        </w:drawing>
      </w:r>
    </w:p>
    <w:p>
      <w:pPr>
        <w:pStyle w:val="2"/>
        <w:rPr>
          <w:rFonts w:ascii="Arial" w:hAnsi="Arial" w:cs="Arial" w:eastAsiaTheme="minorEastAsia"/>
          <w:b/>
          <w:bCs/>
          <w:sz w:val="52"/>
          <w:szCs w:val="52"/>
        </w:rPr>
      </w:pPr>
    </w:p>
    <w:p>
      <w:pPr>
        <w:widowControl/>
        <w:jc w:val="left"/>
        <w:rPr>
          <w:rFonts w:hint="eastAsia" w:asciiTheme="minorEastAsia" w:hAnsiTheme="minorEastAsia" w:eastAsiaTheme="minorEastAsia" w:cstheme="minorEastAsia"/>
          <w:b/>
          <w:bCs/>
          <w:color w:val="000008"/>
          <w:kern w:val="0"/>
          <w:sz w:val="18"/>
          <w:szCs w:val="18"/>
          <w:lang w:bidi="ar"/>
        </w:rPr>
      </w:pPr>
    </w:p>
    <w:p>
      <w:pPr>
        <w:pStyle w:val="22"/>
        <w:spacing w:line="288" w:lineRule="auto"/>
        <w:ind w:firstLine="0" w:firstLineChars="0"/>
      </w:pPr>
    </w:p>
    <w:p>
      <w:pPr>
        <w:pStyle w:val="22"/>
        <w:spacing w:line="288" w:lineRule="auto"/>
        <w:ind w:firstLine="0" w:firstLineChars="0"/>
        <w:rPr>
          <w:rFonts w:hint="eastAsia" w:ascii="Arial" w:hAnsi="Arial" w:eastAsia="微软雅黑" w:cs="Arial"/>
          <w:kern w:val="2"/>
          <w:sz w:val="24"/>
          <w:szCs w:val="24"/>
          <w:highlight w:val="none"/>
          <w:lang w:val="en-US" w:eastAsia="zh-CN" w:bidi="ar-SA"/>
        </w:rPr>
      </w:pPr>
    </w:p>
    <w:p>
      <w:pPr>
        <w:pStyle w:val="22"/>
        <w:spacing w:line="288" w:lineRule="auto"/>
        <w:ind w:firstLine="0" w:firstLineChars="0"/>
        <w:rPr>
          <w:rFonts w:hint="eastAsia" w:ascii="Arial" w:hAnsi="Arial" w:eastAsia="微软雅黑" w:cs="Arial"/>
          <w:kern w:val="2"/>
          <w:sz w:val="24"/>
          <w:szCs w:val="24"/>
          <w:highlight w:val="none"/>
          <w:lang w:val="en-US" w:eastAsia="zh-CN" w:bidi="ar-SA"/>
        </w:rPr>
      </w:pPr>
    </w:p>
    <w:p>
      <w:pPr>
        <w:pStyle w:val="22"/>
        <w:spacing w:line="288" w:lineRule="auto"/>
        <w:ind w:firstLine="0" w:firstLineChars="0"/>
        <w:rPr>
          <w:rFonts w:hint="eastAsia" w:ascii="Arial" w:hAnsi="Arial" w:eastAsia="微软雅黑" w:cs="Arial"/>
          <w:kern w:val="2"/>
          <w:sz w:val="24"/>
          <w:szCs w:val="24"/>
          <w:highlight w:val="none"/>
          <w:lang w:val="en-US" w:eastAsia="zh-CN" w:bidi="ar-SA"/>
        </w:rPr>
      </w:pPr>
    </w:p>
    <w:p>
      <w:pPr>
        <w:pStyle w:val="22"/>
        <w:spacing w:line="288" w:lineRule="auto"/>
        <w:ind w:firstLine="0" w:firstLineChars="0"/>
        <w:rPr>
          <w:rFonts w:hint="eastAsia" w:ascii="Arial" w:hAnsi="Arial" w:eastAsia="微软雅黑" w:cs="Arial"/>
          <w:kern w:val="2"/>
          <w:sz w:val="24"/>
          <w:szCs w:val="24"/>
          <w:highlight w:val="none"/>
          <w:lang w:val="en-US" w:eastAsia="zh-CN" w:bidi="ar-SA"/>
        </w:rPr>
      </w:pPr>
    </w:p>
    <w:p>
      <w:pPr>
        <w:pStyle w:val="22"/>
        <w:spacing w:line="288" w:lineRule="auto"/>
        <w:ind w:firstLine="0" w:firstLineChars="0"/>
        <w:rPr>
          <w:rFonts w:hint="eastAsia" w:ascii="Arial" w:hAnsi="Arial" w:eastAsia="微软雅黑" w:cs="Arial"/>
          <w:kern w:val="2"/>
          <w:sz w:val="24"/>
          <w:szCs w:val="24"/>
          <w:highlight w:val="none"/>
          <w:lang w:val="en-US" w:eastAsia="zh-CN" w:bidi="ar-SA"/>
        </w:rPr>
      </w:pPr>
    </w:p>
    <w:p>
      <w:pPr>
        <w:pStyle w:val="22"/>
        <w:spacing w:line="288" w:lineRule="auto"/>
        <w:ind w:firstLine="0" w:firstLineChars="0"/>
        <w:rPr>
          <w:rFonts w:hint="eastAsia" w:ascii="Arial" w:hAnsi="Arial" w:eastAsia="微软雅黑" w:cs="Arial"/>
          <w:kern w:val="2"/>
          <w:sz w:val="24"/>
          <w:szCs w:val="24"/>
          <w:highlight w:val="none"/>
          <w:lang w:val="en-US" w:eastAsia="zh-CN" w:bidi="ar-SA"/>
        </w:rPr>
      </w:pPr>
    </w:p>
    <w:p>
      <w:pPr>
        <w:pStyle w:val="22"/>
        <w:spacing w:line="288" w:lineRule="auto"/>
        <w:ind w:firstLine="0" w:firstLineChars="0"/>
        <w:rPr>
          <w:rFonts w:hint="eastAsia" w:ascii="Arial" w:hAnsi="Arial" w:eastAsia="微软雅黑" w:cs="Arial"/>
          <w:kern w:val="2"/>
          <w:sz w:val="24"/>
          <w:szCs w:val="24"/>
          <w:highlight w:val="none"/>
          <w:lang w:val="en-US" w:eastAsia="zh-CN" w:bidi="ar-SA"/>
        </w:rPr>
      </w:pPr>
    </w:p>
    <w:p>
      <w:pPr>
        <w:pStyle w:val="22"/>
        <w:spacing w:line="288" w:lineRule="auto"/>
        <w:ind w:firstLine="0" w:firstLineChars="0"/>
        <w:outlineLvl w:val="0"/>
        <w:rPr>
          <w:rFonts w:hint="eastAsia" w:ascii="Arial" w:hAnsi="Arial" w:eastAsia="微软雅黑" w:cs="Arial"/>
          <w:kern w:val="2"/>
          <w:sz w:val="24"/>
          <w:szCs w:val="24"/>
          <w:highlight w:val="none"/>
          <w:lang w:val="en-US" w:eastAsia="zh-CN" w:bidi="ar-SA"/>
        </w:rPr>
      </w:pPr>
      <w:r>
        <w:rPr>
          <w:rFonts w:hint="eastAsia" w:ascii="Arial" w:hAnsi="Arial" w:eastAsia="微软雅黑" w:cs="Arial"/>
          <w:b/>
          <w:bCs/>
          <w:kern w:val="2"/>
          <w:sz w:val="36"/>
          <w:szCs w:val="36"/>
          <w:highlight w:val="none"/>
          <w:lang w:val="en-US" w:eastAsia="zh-CN" w:bidi="ar-SA"/>
        </w:rPr>
        <w:t>二、产品特点</w:t>
      </w:r>
    </w:p>
    <w:p>
      <w:pPr>
        <w:keepNext w:val="0"/>
        <w:keepLines w:val="0"/>
        <w:widowControl/>
        <w:numPr>
          <w:ilvl w:val="0"/>
          <w:numId w:val="2"/>
        </w:numPr>
        <w:suppressLineNumbers w:val="0"/>
        <w:ind w:left="420" w:leftChars="0" w:hanging="420" w:firstLineChars="0"/>
        <w:jc w:val="left"/>
        <w:rPr>
          <w:rFonts w:hint="eastAsia" w:ascii="Arial" w:hAnsi="Arial" w:eastAsia="微软雅黑" w:cs="Arial"/>
          <w:kern w:val="2"/>
          <w:sz w:val="24"/>
          <w:szCs w:val="24"/>
          <w:highlight w:val="none"/>
          <w:lang w:val="en-US" w:eastAsia="zh-CN" w:bidi="ar-SA"/>
        </w:rPr>
      </w:pPr>
      <w:r>
        <w:rPr>
          <w:rFonts w:hint="eastAsia" w:ascii="Arial" w:hAnsi="Arial" w:eastAsia="微软雅黑" w:cs="Arial"/>
          <w:kern w:val="2"/>
          <w:sz w:val="24"/>
          <w:szCs w:val="24"/>
          <w:highlight w:val="none"/>
          <w:lang w:val="en-US" w:eastAsia="zh-CN" w:bidi="ar-SA"/>
        </w:rPr>
        <w:t>每通道最多可设12个动态陷波器，</w:t>
      </w:r>
      <w:r>
        <w:rPr>
          <w:rFonts w:hint="default" w:ascii="Arial" w:hAnsi="Arial" w:eastAsia="微软雅黑" w:cs="Arial"/>
          <w:kern w:val="2"/>
          <w:sz w:val="24"/>
          <w:szCs w:val="24"/>
          <w:highlight w:val="none"/>
          <w:lang w:val="en-US" w:eastAsia="zh-CN" w:bidi="ar-SA"/>
        </w:rPr>
        <w:t>12</w:t>
      </w:r>
      <w:r>
        <w:rPr>
          <w:rFonts w:hint="eastAsia" w:ascii="Arial" w:hAnsi="Arial" w:eastAsia="微软雅黑" w:cs="Arial"/>
          <w:kern w:val="2"/>
          <w:sz w:val="24"/>
          <w:szCs w:val="24"/>
          <w:highlight w:val="none"/>
          <w:lang w:val="en-US" w:eastAsia="zh-CN" w:bidi="ar-SA"/>
        </w:rPr>
        <w:t>个</w:t>
      </w:r>
      <w:r>
        <w:rPr>
          <w:rFonts w:hint="default" w:ascii="Arial" w:hAnsi="Arial" w:eastAsia="微软雅黑" w:cs="Arial"/>
          <w:kern w:val="2"/>
          <w:sz w:val="24"/>
          <w:szCs w:val="24"/>
          <w:highlight w:val="none"/>
          <w:lang w:val="en-US" w:eastAsia="zh-CN" w:bidi="ar-SA"/>
        </w:rPr>
        <w:t>PEQ</w:t>
      </w:r>
      <w:r>
        <w:rPr>
          <w:rFonts w:hint="eastAsia" w:ascii="Arial" w:hAnsi="Arial" w:eastAsia="微软雅黑" w:cs="Arial"/>
          <w:kern w:val="2"/>
          <w:sz w:val="24"/>
          <w:szCs w:val="24"/>
          <w:highlight w:val="none"/>
          <w:lang w:val="en-US" w:eastAsia="zh-CN" w:bidi="ar-SA"/>
        </w:rPr>
        <w:t>。分辨精度</w:t>
      </w:r>
      <w:r>
        <w:rPr>
          <w:rFonts w:hint="default" w:ascii="Arial" w:hAnsi="Arial" w:eastAsia="微软雅黑" w:cs="Arial"/>
          <w:kern w:val="2"/>
          <w:sz w:val="24"/>
          <w:szCs w:val="24"/>
          <w:highlight w:val="none"/>
          <w:lang w:val="en-US" w:eastAsia="zh-CN" w:bidi="ar-SA"/>
        </w:rPr>
        <w:t>1HZ</w:t>
      </w:r>
      <w:r>
        <w:rPr>
          <w:rFonts w:hint="eastAsia" w:ascii="Arial" w:hAnsi="Arial" w:eastAsia="微软雅黑" w:cs="Arial"/>
          <w:kern w:val="2"/>
          <w:sz w:val="24"/>
          <w:szCs w:val="24"/>
          <w:highlight w:val="none"/>
          <w:lang w:val="en-US" w:eastAsia="zh-CN" w:bidi="ar-SA"/>
        </w:rPr>
        <w:t xml:space="preserve">，工作 </w:t>
      </w:r>
    </w:p>
    <w:p>
      <w:pPr>
        <w:keepNext w:val="0"/>
        <w:keepLines w:val="0"/>
        <w:widowControl/>
        <w:numPr>
          <w:ilvl w:val="0"/>
          <w:numId w:val="2"/>
        </w:numPr>
        <w:suppressLineNumbers w:val="0"/>
        <w:ind w:left="420" w:leftChars="0" w:hanging="420" w:firstLineChars="0"/>
        <w:jc w:val="left"/>
        <w:rPr>
          <w:rFonts w:hint="eastAsia" w:ascii="Arial" w:hAnsi="Arial" w:eastAsia="微软雅黑" w:cs="Arial"/>
          <w:kern w:val="2"/>
          <w:sz w:val="24"/>
          <w:szCs w:val="24"/>
          <w:highlight w:val="none"/>
          <w:lang w:val="en-US" w:eastAsia="zh-CN" w:bidi="ar-SA"/>
        </w:rPr>
      </w:pPr>
      <w:r>
        <w:rPr>
          <w:rFonts w:hint="eastAsia" w:ascii="Arial" w:hAnsi="Arial" w:eastAsia="微软雅黑" w:cs="Arial"/>
          <w:kern w:val="2"/>
          <w:sz w:val="24"/>
          <w:szCs w:val="24"/>
          <w:highlight w:val="none"/>
          <w:lang w:val="en-US" w:eastAsia="zh-CN" w:bidi="ar-SA"/>
        </w:rPr>
        <w:t>频率</w:t>
      </w:r>
      <w:r>
        <w:rPr>
          <w:rFonts w:hint="default" w:ascii="Arial" w:hAnsi="Arial" w:eastAsia="微软雅黑" w:cs="Arial"/>
          <w:kern w:val="2"/>
          <w:sz w:val="24"/>
          <w:szCs w:val="24"/>
          <w:highlight w:val="none"/>
          <w:lang w:val="en-US" w:eastAsia="zh-CN" w:bidi="ar-SA"/>
        </w:rPr>
        <w:t>20Hz-20KHz</w:t>
      </w:r>
      <w:r>
        <w:rPr>
          <w:rFonts w:hint="eastAsia" w:ascii="Arial" w:hAnsi="Arial" w:eastAsia="微软雅黑" w:cs="Arial"/>
          <w:kern w:val="2"/>
          <w:sz w:val="24"/>
          <w:szCs w:val="24"/>
          <w:highlight w:val="none"/>
          <w:lang w:val="en-US" w:eastAsia="zh-CN" w:bidi="ar-SA"/>
        </w:rPr>
        <w:t xml:space="preserve">。 </w:t>
      </w:r>
    </w:p>
    <w:p>
      <w:pPr>
        <w:keepNext w:val="0"/>
        <w:keepLines w:val="0"/>
        <w:widowControl/>
        <w:numPr>
          <w:ilvl w:val="0"/>
          <w:numId w:val="2"/>
        </w:numPr>
        <w:suppressLineNumbers w:val="0"/>
        <w:ind w:left="420" w:leftChars="0" w:hanging="420" w:firstLineChars="0"/>
        <w:jc w:val="left"/>
        <w:rPr>
          <w:rFonts w:hint="eastAsia" w:ascii="Arial" w:hAnsi="Arial" w:eastAsia="微软雅黑" w:cs="Arial"/>
          <w:kern w:val="2"/>
          <w:sz w:val="24"/>
          <w:szCs w:val="24"/>
          <w:highlight w:val="none"/>
          <w:lang w:val="en-US" w:eastAsia="zh-CN" w:bidi="ar-SA"/>
        </w:rPr>
      </w:pPr>
      <w:r>
        <w:rPr>
          <w:rFonts w:hint="default" w:ascii="Arial" w:hAnsi="Arial" w:eastAsia="微软雅黑" w:cs="Arial"/>
          <w:kern w:val="2"/>
          <w:sz w:val="24"/>
          <w:szCs w:val="24"/>
          <w:highlight w:val="none"/>
          <w:lang w:val="en-US" w:eastAsia="zh-CN" w:bidi="ar-SA"/>
        </w:rPr>
        <w:t>24BIT</w:t>
      </w:r>
      <w:r>
        <w:rPr>
          <w:rFonts w:hint="eastAsia" w:ascii="Arial" w:hAnsi="Arial" w:eastAsia="微软雅黑" w:cs="Arial"/>
          <w:kern w:val="2"/>
          <w:sz w:val="24"/>
          <w:szCs w:val="24"/>
          <w:highlight w:val="none"/>
          <w:lang w:val="en-US" w:eastAsia="zh-CN" w:bidi="ar-SA"/>
        </w:rPr>
        <w:t>高性能</w:t>
      </w:r>
      <w:r>
        <w:rPr>
          <w:rFonts w:hint="default" w:ascii="Arial" w:hAnsi="Arial" w:eastAsia="微软雅黑" w:cs="Arial"/>
          <w:kern w:val="2"/>
          <w:sz w:val="24"/>
          <w:szCs w:val="24"/>
          <w:highlight w:val="none"/>
          <w:lang w:val="en-US" w:eastAsia="zh-CN" w:bidi="ar-SA"/>
        </w:rPr>
        <w:t>A</w:t>
      </w:r>
      <w:r>
        <w:rPr>
          <w:rFonts w:hint="eastAsia" w:ascii="Arial" w:hAnsi="Arial" w:eastAsia="微软雅黑" w:cs="Arial"/>
          <w:kern w:val="2"/>
          <w:sz w:val="24"/>
          <w:szCs w:val="24"/>
          <w:highlight w:val="none"/>
          <w:lang w:val="en-US" w:eastAsia="zh-CN" w:bidi="ar-SA"/>
        </w:rPr>
        <w:t>/</w:t>
      </w:r>
      <w:r>
        <w:rPr>
          <w:rFonts w:hint="default" w:ascii="Arial" w:hAnsi="Arial" w:eastAsia="微软雅黑" w:cs="Arial"/>
          <w:kern w:val="2"/>
          <w:sz w:val="24"/>
          <w:szCs w:val="24"/>
          <w:highlight w:val="none"/>
          <w:lang w:val="en-US" w:eastAsia="zh-CN" w:bidi="ar-SA"/>
        </w:rPr>
        <w:t>D</w:t>
      </w:r>
      <w:r>
        <w:rPr>
          <w:rFonts w:hint="eastAsia" w:ascii="Arial" w:hAnsi="Arial" w:eastAsia="微软雅黑" w:cs="Arial"/>
          <w:kern w:val="2"/>
          <w:sz w:val="24"/>
          <w:szCs w:val="24"/>
          <w:highlight w:val="none"/>
          <w:lang w:val="en-US" w:eastAsia="zh-CN" w:bidi="ar-SA"/>
        </w:rPr>
        <w:t>及</w:t>
      </w:r>
      <w:r>
        <w:rPr>
          <w:rFonts w:hint="default" w:ascii="Arial" w:hAnsi="Arial" w:eastAsia="微软雅黑" w:cs="Arial"/>
          <w:kern w:val="2"/>
          <w:sz w:val="24"/>
          <w:szCs w:val="24"/>
          <w:highlight w:val="none"/>
          <w:lang w:val="en-US" w:eastAsia="zh-CN" w:bidi="ar-SA"/>
        </w:rPr>
        <w:t>D</w:t>
      </w:r>
      <w:r>
        <w:rPr>
          <w:rFonts w:hint="eastAsia" w:ascii="Arial" w:hAnsi="Arial" w:eastAsia="微软雅黑" w:cs="Arial"/>
          <w:kern w:val="2"/>
          <w:sz w:val="24"/>
          <w:szCs w:val="24"/>
          <w:highlight w:val="none"/>
          <w:lang w:val="en-US" w:eastAsia="zh-CN" w:bidi="ar-SA"/>
        </w:rPr>
        <w:t>/</w:t>
      </w:r>
      <w:r>
        <w:rPr>
          <w:rFonts w:hint="default" w:ascii="Arial" w:hAnsi="Arial" w:eastAsia="微软雅黑" w:cs="Arial"/>
          <w:kern w:val="2"/>
          <w:sz w:val="24"/>
          <w:szCs w:val="24"/>
          <w:highlight w:val="none"/>
          <w:lang w:val="en-US" w:eastAsia="zh-CN" w:bidi="ar-SA"/>
        </w:rPr>
        <w:t>A</w:t>
      </w:r>
      <w:r>
        <w:rPr>
          <w:rFonts w:hint="eastAsia" w:ascii="Arial" w:hAnsi="Arial" w:eastAsia="微软雅黑" w:cs="Arial"/>
          <w:kern w:val="2"/>
          <w:sz w:val="24"/>
          <w:szCs w:val="24"/>
          <w:highlight w:val="none"/>
          <w:lang w:val="en-US" w:eastAsia="zh-CN" w:bidi="ar-SA"/>
        </w:rPr>
        <w:t xml:space="preserve">转换。 </w:t>
      </w:r>
    </w:p>
    <w:p>
      <w:pPr>
        <w:keepNext w:val="0"/>
        <w:keepLines w:val="0"/>
        <w:widowControl/>
        <w:numPr>
          <w:ilvl w:val="0"/>
          <w:numId w:val="2"/>
        </w:numPr>
        <w:suppressLineNumbers w:val="0"/>
        <w:ind w:left="420" w:leftChars="0" w:hanging="420" w:firstLineChars="0"/>
        <w:jc w:val="left"/>
        <w:rPr>
          <w:rFonts w:hint="eastAsia" w:ascii="Arial" w:hAnsi="Arial" w:eastAsia="微软雅黑" w:cs="Arial"/>
          <w:kern w:val="2"/>
          <w:sz w:val="24"/>
          <w:szCs w:val="24"/>
          <w:highlight w:val="none"/>
          <w:lang w:val="en-US" w:eastAsia="zh-CN" w:bidi="ar-SA"/>
        </w:rPr>
      </w:pPr>
      <w:r>
        <w:rPr>
          <w:rFonts w:hint="eastAsia" w:ascii="Arial" w:hAnsi="Arial" w:eastAsia="微软雅黑" w:cs="Arial"/>
          <w:kern w:val="2"/>
          <w:sz w:val="24"/>
          <w:szCs w:val="24"/>
          <w:highlight w:val="none"/>
          <w:lang w:val="en-US" w:eastAsia="zh-CN" w:bidi="ar-SA"/>
        </w:rPr>
        <w:t>响应时间快中慢</w:t>
      </w:r>
      <w:r>
        <w:rPr>
          <w:rFonts w:hint="default" w:ascii="Arial" w:hAnsi="Arial" w:eastAsia="微软雅黑" w:cs="Arial"/>
          <w:kern w:val="2"/>
          <w:sz w:val="24"/>
          <w:szCs w:val="24"/>
          <w:highlight w:val="none"/>
          <w:lang w:val="en-US" w:eastAsia="zh-CN" w:bidi="ar-SA"/>
        </w:rPr>
        <w:t>3</w:t>
      </w:r>
      <w:r>
        <w:rPr>
          <w:rFonts w:hint="eastAsia" w:ascii="Arial" w:hAnsi="Arial" w:eastAsia="微软雅黑" w:cs="Arial"/>
          <w:kern w:val="2"/>
          <w:sz w:val="24"/>
          <w:szCs w:val="24"/>
          <w:highlight w:val="none"/>
          <w:lang w:val="en-US" w:eastAsia="zh-CN" w:bidi="ar-SA"/>
        </w:rPr>
        <w:t>速可设定，陷波器</w:t>
      </w:r>
      <w:r>
        <w:rPr>
          <w:rFonts w:hint="default" w:ascii="Arial" w:hAnsi="Arial" w:eastAsia="微软雅黑" w:cs="Arial"/>
          <w:kern w:val="2"/>
          <w:sz w:val="24"/>
          <w:szCs w:val="24"/>
          <w:highlight w:val="none"/>
          <w:lang w:val="en-US" w:eastAsia="zh-CN" w:bidi="ar-SA"/>
        </w:rPr>
        <w:t>Q</w:t>
      </w:r>
      <w:r>
        <w:rPr>
          <w:rFonts w:hint="eastAsia" w:ascii="Arial" w:hAnsi="Arial" w:eastAsia="微软雅黑" w:cs="Arial"/>
          <w:kern w:val="2"/>
          <w:sz w:val="24"/>
          <w:szCs w:val="24"/>
          <w:highlight w:val="none"/>
          <w:lang w:val="en-US" w:eastAsia="zh-CN" w:bidi="ar-SA"/>
        </w:rPr>
        <w:t xml:space="preserve">值两档自动选取。 </w:t>
      </w:r>
    </w:p>
    <w:p>
      <w:pPr>
        <w:keepNext w:val="0"/>
        <w:keepLines w:val="0"/>
        <w:widowControl/>
        <w:numPr>
          <w:ilvl w:val="0"/>
          <w:numId w:val="2"/>
        </w:numPr>
        <w:suppressLineNumbers w:val="0"/>
        <w:ind w:left="420" w:leftChars="0" w:hanging="420" w:firstLineChars="0"/>
        <w:jc w:val="left"/>
        <w:rPr>
          <w:rFonts w:hint="eastAsia" w:ascii="Arial" w:hAnsi="Arial" w:eastAsia="微软雅黑" w:cs="Arial"/>
          <w:kern w:val="2"/>
          <w:sz w:val="24"/>
          <w:szCs w:val="24"/>
          <w:highlight w:val="none"/>
          <w:lang w:val="en-US" w:eastAsia="zh-CN" w:bidi="ar-SA"/>
        </w:rPr>
      </w:pPr>
      <w:r>
        <w:rPr>
          <w:rFonts w:hint="eastAsia" w:ascii="Arial" w:hAnsi="Arial" w:eastAsia="微软雅黑" w:cs="Arial"/>
          <w:kern w:val="2"/>
          <w:sz w:val="24"/>
          <w:szCs w:val="24"/>
          <w:highlight w:val="none"/>
          <w:lang w:val="en-US" w:eastAsia="zh-CN" w:bidi="ar-SA"/>
        </w:rPr>
        <w:t xml:space="preserve">自动扫描啸叫点并抑制。 </w:t>
      </w:r>
    </w:p>
    <w:p>
      <w:pPr>
        <w:keepNext w:val="0"/>
        <w:keepLines w:val="0"/>
        <w:widowControl/>
        <w:numPr>
          <w:ilvl w:val="0"/>
          <w:numId w:val="2"/>
        </w:numPr>
        <w:suppressLineNumbers w:val="0"/>
        <w:ind w:left="420" w:leftChars="0" w:hanging="420" w:firstLineChars="0"/>
        <w:jc w:val="left"/>
        <w:rPr>
          <w:rFonts w:hint="eastAsia" w:ascii="Arial" w:hAnsi="Arial" w:eastAsia="微软雅黑" w:cs="Arial"/>
          <w:kern w:val="2"/>
          <w:sz w:val="24"/>
          <w:szCs w:val="24"/>
          <w:highlight w:val="none"/>
          <w:lang w:val="en-US" w:eastAsia="zh-CN" w:bidi="ar-SA"/>
        </w:rPr>
      </w:pPr>
      <w:r>
        <w:rPr>
          <w:rFonts w:hint="eastAsia" w:ascii="Arial" w:hAnsi="Arial" w:eastAsia="微软雅黑" w:cs="Arial"/>
          <w:kern w:val="2"/>
          <w:sz w:val="24"/>
          <w:szCs w:val="24"/>
          <w:highlight w:val="none"/>
          <w:lang w:val="en-US" w:eastAsia="zh-CN" w:bidi="ar-SA"/>
        </w:rPr>
        <w:t xml:space="preserve">噪声门功能可抑制系统微弱噪声干扰。 </w:t>
      </w:r>
    </w:p>
    <w:p>
      <w:pPr>
        <w:keepNext w:val="0"/>
        <w:keepLines w:val="0"/>
        <w:widowControl/>
        <w:numPr>
          <w:ilvl w:val="0"/>
          <w:numId w:val="2"/>
        </w:numPr>
        <w:suppressLineNumbers w:val="0"/>
        <w:ind w:left="420" w:leftChars="0" w:hanging="420" w:firstLineChars="0"/>
        <w:jc w:val="left"/>
        <w:rPr>
          <w:rFonts w:hint="eastAsia" w:ascii="Arial" w:hAnsi="Arial" w:eastAsia="微软雅黑" w:cs="Arial"/>
          <w:kern w:val="2"/>
          <w:sz w:val="24"/>
          <w:szCs w:val="24"/>
          <w:highlight w:val="none"/>
          <w:lang w:val="en-US" w:eastAsia="zh-CN" w:bidi="ar-SA"/>
        </w:rPr>
      </w:pPr>
      <w:r>
        <w:rPr>
          <w:rFonts w:hint="eastAsia" w:ascii="Arial" w:hAnsi="Arial" w:eastAsia="微软雅黑" w:cs="Arial"/>
          <w:kern w:val="2"/>
          <w:sz w:val="24"/>
          <w:szCs w:val="24"/>
          <w:highlight w:val="none"/>
          <w:lang w:val="en-US" w:eastAsia="zh-CN" w:bidi="ar-SA"/>
        </w:rPr>
        <w:t xml:space="preserve">输入压缩功能，消除反馈同时更可扩展人声动态。 </w:t>
      </w:r>
    </w:p>
    <w:p>
      <w:pPr>
        <w:keepNext w:val="0"/>
        <w:keepLines w:val="0"/>
        <w:widowControl/>
        <w:numPr>
          <w:ilvl w:val="0"/>
          <w:numId w:val="2"/>
        </w:numPr>
        <w:suppressLineNumbers w:val="0"/>
        <w:ind w:left="420" w:leftChars="0" w:hanging="420" w:firstLineChars="0"/>
        <w:jc w:val="left"/>
        <w:rPr>
          <w:rFonts w:hint="eastAsia" w:ascii="Arial" w:hAnsi="Arial" w:eastAsia="微软雅黑" w:cs="Arial"/>
          <w:kern w:val="2"/>
          <w:sz w:val="24"/>
          <w:szCs w:val="24"/>
          <w:highlight w:val="none"/>
          <w:lang w:val="en-US" w:eastAsia="zh-CN" w:bidi="ar-SA"/>
        </w:rPr>
      </w:pPr>
      <w:r>
        <w:rPr>
          <w:rFonts w:hint="eastAsia" w:ascii="Arial" w:hAnsi="Arial" w:eastAsia="微软雅黑" w:cs="Arial"/>
          <w:kern w:val="2"/>
          <w:sz w:val="24"/>
          <w:szCs w:val="24"/>
          <w:highlight w:val="none"/>
          <w:lang w:val="en-US" w:eastAsia="zh-CN" w:bidi="ar-SA"/>
        </w:rPr>
        <w:t>每通道，增益</w:t>
      </w:r>
      <w:r>
        <w:rPr>
          <w:rFonts w:hint="default" w:ascii="Arial" w:hAnsi="Arial" w:eastAsia="微软雅黑" w:cs="Arial"/>
          <w:kern w:val="2"/>
          <w:sz w:val="24"/>
          <w:szCs w:val="24"/>
          <w:highlight w:val="none"/>
          <w:lang w:val="en-US" w:eastAsia="zh-CN" w:bidi="ar-SA"/>
        </w:rPr>
        <w:t>-80dB</w:t>
      </w:r>
      <w:r>
        <w:rPr>
          <w:rFonts w:hint="eastAsia" w:ascii="Arial" w:hAnsi="Arial" w:eastAsia="微软雅黑" w:cs="Arial"/>
          <w:kern w:val="2"/>
          <w:sz w:val="24"/>
          <w:szCs w:val="24"/>
          <w:highlight w:val="none"/>
          <w:lang w:val="en-US" w:eastAsia="zh-CN" w:bidi="ar-SA"/>
        </w:rPr>
        <w:t>到</w:t>
      </w:r>
      <w:r>
        <w:rPr>
          <w:rFonts w:hint="default" w:ascii="Arial" w:hAnsi="Arial" w:eastAsia="微软雅黑" w:cs="Arial"/>
          <w:kern w:val="2"/>
          <w:sz w:val="24"/>
          <w:szCs w:val="24"/>
          <w:highlight w:val="none"/>
          <w:lang w:val="en-US" w:eastAsia="zh-CN" w:bidi="ar-SA"/>
        </w:rPr>
        <w:t>0dB</w:t>
      </w:r>
      <w:r>
        <w:rPr>
          <w:rFonts w:hint="eastAsia" w:ascii="Arial" w:hAnsi="Arial" w:eastAsia="微软雅黑" w:cs="Arial"/>
          <w:kern w:val="2"/>
          <w:sz w:val="24"/>
          <w:szCs w:val="24"/>
          <w:highlight w:val="none"/>
          <w:lang w:val="en-US" w:eastAsia="zh-CN" w:bidi="ar-SA"/>
        </w:rPr>
        <w:t xml:space="preserve">。 </w:t>
      </w:r>
    </w:p>
    <w:p>
      <w:pPr>
        <w:keepNext w:val="0"/>
        <w:keepLines w:val="0"/>
        <w:widowControl/>
        <w:numPr>
          <w:ilvl w:val="0"/>
          <w:numId w:val="2"/>
        </w:numPr>
        <w:suppressLineNumbers w:val="0"/>
        <w:ind w:left="420" w:leftChars="0" w:hanging="420" w:firstLineChars="0"/>
        <w:jc w:val="left"/>
        <w:rPr>
          <w:rFonts w:hint="eastAsia" w:ascii="Arial" w:hAnsi="Arial" w:eastAsia="微软雅黑" w:cs="Arial"/>
          <w:kern w:val="2"/>
          <w:sz w:val="24"/>
          <w:szCs w:val="24"/>
          <w:highlight w:val="none"/>
          <w:lang w:val="en-US" w:eastAsia="zh-CN" w:bidi="ar-SA"/>
        </w:rPr>
      </w:pPr>
      <w:r>
        <w:rPr>
          <w:rFonts w:hint="eastAsia" w:ascii="Arial" w:hAnsi="Arial" w:eastAsia="微软雅黑" w:cs="Arial"/>
          <w:kern w:val="2"/>
          <w:sz w:val="24"/>
          <w:szCs w:val="24"/>
          <w:highlight w:val="none"/>
          <w:lang w:val="en-US" w:eastAsia="zh-CN" w:bidi="ar-SA"/>
        </w:rPr>
        <w:t>每路设有四档移频选择，配合陷波器使用，防啸叫效果出类拔萃</w:t>
      </w:r>
    </w:p>
    <w:p>
      <w:pPr>
        <w:keepNext w:val="0"/>
        <w:keepLines w:val="0"/>
        <w:widowControl/>
        <w:suppressLineNumbers w:val="0"/>
        <w:jc w:val="left"/>
        <w:rPr>
          <w:rFonts w:hint="eastAsia" w:ascii="Arial" w:hAnsi="Arial" w:eastAsia="微软雅黑" w:cs="Arial"/>
          <w:kern w:val="2"/>
          <w:sz w:val="24"/>
          <w:szCs w:val="24"/>
          <w:highlight w:val="none"/>
          <w:lang w:val="en-US" w:eastAsia="zh-CN" w:bidi="ar-SA"/>
        </w:rPr>
      </w:pPr>
    </w:p>
    <w:p>
      <w:pPr>
        <w:keepNext w:val="0"/>
        <w:keepLines w:val="0"/>
        <w:widowControl/>
        <w:suppressLineNumbers w:val="0"/>
        <w:jc w:val="left"/>
        <w:rPr>
          <w:rFonts w:hint="eastAsia" w:ascii="Arial" w:hAnsi="Arial" w:eastAsia="微软雅黑" w:cs="Arial"/>
          <w:kern w:val="2"/>
          <w:sz w:val="24"/>
          <w:szCs w:val="24"/>
          <w:highlight w:val="none"/>
          <w:lang w:val="en-US" w:eastAsia="zh-CN" w:bidi="ar-SA"/>
        </w:rPr>
      </w:pPr>
    </w:p>
    <w:p>
      <w:pPr>
        <w:pStyle w:val="2"/>
        <w:rPr>
          <w:rFonts w:hint="eastAsia" w:ascii="Arial" w:hAnsi="Arial" w:eastAsia="微软雅黑" w:cs="Arial"/>
          <w:kern w:val="2"/>
          <w:sz w:val="24"/>
          <w:szCs w:val="24"/>
          <w:highlight w:val="none"/>
          <w:lang w:val="en-US" w:eastAsia="zh-CN" w:bidi="ar-SA"/>
        </w:rPr>
      </w:pPr>
    </w:p>
    <w:p>
      <w:pPr>
        <w:pStyle w:val="2"/>
        <w:rPr>
          <w:rFonts w:hint="eastAsia" w:ascii="Arial" w:hAnsi="Arial" w:eastAsia="微软雅黑" w:cs="Arial"/>
          <w:kern w:val="2"/>
          <w:sz w:val="24"/>
          <w:szCs w:val="24"/>
          <w:highlight w:val="none"/>
          <w:lang w:val="en-US" w:eastAsia="zh-CN" w:bidi="ar-SA"/>
        </w:rPr>
      </w:pPr>
    </w:p>
    <w:p>
      <w:pPr>
        <w:pStyle w:val="2"/>
        <w:rPr>
          <w:rFonts w:hint="eastAsia" w:ascii="Arial" w:hAnsi="Arial" w:eastAsia="微软雅黑" w:cs="Arial"/>
          <w:kern w:val="2"/>
          <w:sz w:val="24"/>
          <w:szCs w:val="24"/>
          <w:highlight w:val="none"/>
          <w:lang w:val="en-US" w:eastAsia="zh-CN" w:bidi="ar-SA"/>
        </w:rPr>
      </w:pPr>
    </w:p>
    <w:p>
      <w:pPr>
        <w:pStyle w:val="2"/>
        <w:rPr>
          <w:rFonts w:hint="eastAsia" w:ascii="Arial" w:hAnsi="Arial" w:eastAsia="微软雅黑" w:cs="Arial"/>
          <w:kern w:val="2"/>
          <w:sz w:val="24"/>
          <w:szCs w:val="24"/>
          <w:highlight w:val="none"/>
          <w:lang w:val="en-US" w:eastAsia="zh-CN" w:bidi="ar-SA"/>
        </w:rPr>
      </w:pPr>
    </w:p>
    <w:p>
      <w:pPr>
        <w:pStyle w:val="2"/>
        <w:rPr>
          <w:rFonts w:hint="eastAsia" w:ascii="Arial" w:hAnsi="Arial" w:eastAsia="微软雅黑" w:cs="Arial"/>
          <w:kern w:val="2"/>
          <w:sz w:val="24"/>
          <w:szCs w:val="24"/>
          <w:highlight w:val="none"/>
          <w:lang w:val="en-US" w:eastAsia="zh-CN" w:bidi="ar-SA"/>
        </w:rPr>
      </w:pPr>
    </w:p>
    <w:p>
      <w:pPr>
        <w:pStyle w:val="2"/>
        <w:rPr>
          <w:rFonts w:hint="eastAsia" w:ascii="Arial" w:hAnsi="Arial" w:eastAsia="微软雅黑" w:cs="Arial"/>
          <w:kern w:val="2"/>
          <w:sz w:val="24"/>
          <w:szCs w:val="24"/>
          <w:highlight w:val="none"/>
          <w:lang w:val="en-US" w:eastAsia="zh-CN" w:bidi="ar-SA"/>
        </w:rPr>
      </w:pPr>
    </w:p>
    <w:p>
      <w:pPr>
        <w:pStyle w:val="2"/>
        <w:rPr>
          <w:rFonts w:hint="eastAsia" w:ascii="Arial" w:hAnsi="Arial" w:eastAsia="微软雅黑" w:cs="Arial"/>
          <w:kern w:val="2"/>
          <w:sz w:val="24"/>
          <w:szCs w:val="24"/>
          <w:highlight w:val="none"/>
          <w:lang w:val="en-US" w:eastAsia="zh-CN" w:bidi="ar-SA"/>
        </w:rPr>
      </w:pPr>
    </w:p>
    <w:p>
      <w:pPr>
        <w:pStyle w:val="2"/>
        <w:rPr>
          <w:rFonts w:hint="eastAsia" w:ascii="Arial" w:hAnsi="Arial" w:eastAsia="微软雅黑" w:cs="Arial"/>
          <w:kern w:val="2"/>
          <w:sz w:val="24"/>
          <w:szCs w:val="24"/>
          <w:highlight w:val="none"/>
          <w:lang w:val="en-US" w:eastAsia="zh-CN" w:bidi="ar-SA"/>
        </w:rPr>
      </w:pPr>
    </w:p>
    <w:p>
      <w:pPr>
        <w:pStyle w:val="2"/>
        <w:rPr>
          <w:rFonts w:hint="eastAsia" w:ascii="Arial" w:hAnsi="Arial" w:eastAsia="微软雅黑" w:cs="Arial"/>
          <w:kern w:val="2"/>
          <w:sz w:val="24"/>
          <w:szCs w:val="24"/>
          <w:highlight w:val="none"/>
          <w:lang w:val="en-US" w:eastAsia="zh-CN" w:bidi="ar-SA"/>
        </w:rPr>
      </w:pPr>
    </w:p>
    <w:p>
      <w:pPr>
        <w:pStyle w:val="2"/>
        <w:rPr>
          <w:rFonts w:hint="eastAsia" w:ascii="Arial" w:hAnsi="Arial" w:eastAsia="微软雅黑" w:cs="Arial"/>
          <w:kern w:val="2"/>
          <w:sz w:val="24"/>
          <w:szCs w:val="24"/>
          <w:highlight w:val="none"/>
          <w:lang w:val="en-US" w:eastAsia="zh-CN" w:bidi="ar-SA"/>
        </w:rPr>
      </w:pPr>
    </w:p>
    <w:p>
      <w:pPr>
        <w:pStyle w:val="2"/>
        <w:rPr>
          <w:rFonts w:hint="eastAsia" w:ascii="Arial" w:hAnsi="Arial" w:eastAsia="微软雅黑" w:cs="Arial"/>
          <w:kern w:val="2"/>
          <w:sz w:val="24"/>
          <w:szCs w:val="24"/>
          <w:highlight w:val="none"/>
          <w:lang w:val="en-US" w:eastAsia="zh-CN" w:bidi="ar-SA"/>
        </w:rPr>
      </w:pPr>
    </w:p>
    <w:p>
      <w:pPr>
        <w:pStyle w:val="2"/>
        <w:rPr>
          <w:rFonts w:hint="eastAsia" w:ascii="Arial" w:hAnsi="Arial" w:eastAsia="微软雅黑" w:cs="Arial"/>
          <w:kern w:val="2"/>
          <w:sz w:val="24"/>
          <w:szCs w:val="24"/>
          <w:highlight w:val="none"/>
          <w:lang w:val="en-US" w:eastAsia="zh-CN" w:bidi="ar-SA"/>
        </w:rPr>
      </w:pPr>
    </w:p>
    <w:p>
      <w:pPr>
        <w:pStyle w:val="2"/>
        <w:rPr>
          <w:rFonts w:hint="eastAsia" w:ascii="Arial" w:hAnsi="Arial" w:eastAsia="微软雅黑" w:cs="Arial"/>
          <w:kern w:val="2"/>
          <w:sz w:val="24"/>
          <w:szCs w:val="24"/>
          <w:highlight w:val="none"/>
          <w:lang w:val="en-US" w:eastAsia="zh-CN" w:bidi="ar-SA"/>
        </w:rPr>
      </w:pPr>
    </w:p>
    <w:p>
      <w:pPr>
        <w:pStyle w:val="2"/>
        <w:rPr>
          <w:rFonts w:hint="eastAsia" w:ascii="Arial" w:hAnsi="Arial" w:eastAsia="微软雅黑" w:cs="Arial"/>
          <w:kern w:val="2"/>
          <w:sz w:val="24"/>
          <w:szCs w:val="24"/>
          <w:highlight w:val="none"/>
          <w:lang w:val="en-US" w:eastAsia="zh-CN" w:bidi="ar-SA"/>
        </w:rPr>
      </w:pPr>
    </w:p>
    <w:p>
      <w:pPr>
        <w:pStyle w:val="2"/>
        <w:rPr>
          <w:rFonts w:hint="eastAsia" w:ascii="Arial" w:hAnsi="Arial" w:eastAsia="微软雅黑" w:cs="Arial"/>
          <w:kern w:val="2"/>
          <w:sz w:val="24"/>
          <w:szCs w:val="24"/>
          <w:highlight w:val="none"/>
          <w:lang w:val="en-US" w:eastAsia="zh-CN" w:bidi="ar-SA"/>
        </w:rPr>
      </w:pPr>
    </w:p>
    <w:p>
      <w:pPr>
        <w:pStyle w:val="2"/>
        <w:rPr>
          <w:rFonts w:hint="eastAsia" w:ascii="Arial" w:hAnsi="Arial" w:eastAsia="微软雅黑" w:cs="Arial"/>
          <w:kern w:val="2"/>
          <w:sz w:val="24"/>
          <w:szCs w:val="24"/>
          <w:highlight w:val="none"/>
          <w:lang w:val="en-US" w:eastAsia="zh-CN" w:bidi="ar-SA"/>
        </w:rPr>
      </w:pPr>
    </w:p>
    <w:p>
      <w:pPr>
        <w:pStyle w:val="2"/>
        <w:rPr>
          <w:rFonts w:hint="eastAsia" w:ascii="Arial" w:hAnsi="Arial" w:eastAsia="微软雅黑" w:cs="Arial"/>
          <w:kern w:val="2"/>
          <w:sz w:val="24"/>
          <w:szCs w:val="24"/>
          <w:highlight w:val="none"/>
          <w:lang w:val="en-US" w:eastAsia="zh-CN" w:bidi="ar-SA"/>
        </w:rPr>
      </w:pPr>
    </w:p>
    <w:p>
      <w:pPr>
        <w:pStyle w:val="2"/>
        <w:rPr>
          <w:rFonts w:hint="eastAsia" w:ascii="Arial" w:hAnsi="Arial" w:eastAsia="微软雅黑" w:cs="Arial"/>
          <w:kern w:val="2"/>
          <w:sz w:val="24"/>
          <w:szCs w:val="24"/>
          <w:highlight w:val="none"/>
          <w:lang w:val="en-US" w:eastAsia="zh-CN" w:bidi="ar-SA"/>
        </w:rPr>
      </w:pPr>
    </w:p>
    <w:p>
      <w:pPr>
        <w:pStyle w:val="2"/>
        <w:rPr>
          <w:rFonts w:hint="eastAsia" w:ascii="Arial" w:hAnsi="Arial" w:eastAsia="微软雅黑" w:cs="Arial"/>
          <w:kern w:val="2"/>
          <w:sz w:val="24"/>
          <w:szCs w:val="24"/>
          <w:highlight w:val="none"/>
          <w:lang w:val="en-US" w:eastAsia="zh-CN" w:bidi="ar-SA"/>
        </w:rPr>
      </w:pPr>
    </w:p>
    <w:p>
      <w:pPr>
        <w:pStyle w:val="22"/>
        <w:numPr>
          <w:ilvl w:val="0"/>
          <w:numId w:val="0"/>
        </w:numPr>
        <w:spacing w:line="288" w:lineRule="auto"/>
        <w:ind w:leftChars="0"/>
        <w:outlineLvl w:val="0"/>
        <w:rPr>
          <w:rFonts w:hint="eastAsia" w:ascii="Arial" w:hAnsi="Arial" w:eastAsia="微软雅黑" w:cs="Arial"/>
          <w:b/>
          <w:bCs/>
          <w:kern w:val="2"/>
          <w:sz w:val="36"/>
          <w:szCs w:val="36"/>
          <w:highlight w:val="none"/>
          <w:lang w:val="en-US" w:eastAsia="zh-CN" w:bidi="ar-SA"/>
        </w:rPr>
      </w:pPr>
      <w:r>
        <w:rPr>
          <w:rFonts w:hint="eastAsia" w:ascii="Arial" w:hAnsi="Arial" w:eastAsia="微软雅黑" w:cs="Arial"/>
          <w:b/>
          <w:bCs/>
          <w:kern w:val="2"/>
          <w:sz w:val="36"/>
          <w:szCs w:val="36"/>
          <w:highlight w:val="none"/>
          <w:lang w:val="en-US" w:eastAsia="zh-CN" w:bidi="ar-SA"/>
        </w:rPr>
        <w:t>三、产品功能介绍</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1"/>
        <w:rPr>
          <w:rFonts w:hint="eastAsia" w:ascii="微软雅黑" w:hAnsi="微软雅黑" w:eastAsia="微软雅黑" w:cs="微软雅黑"/>
          <w:b/>
          <w:bCs/>
          <w:color w:val="auto"/>
          <w:kern w:val="2"/>
          <w:sz w:val="30"/>
          <w:szCs w:val="30"/>
          <w:lang w:val="en-US" w:eastAsia="zh-CN" w:bidi="ar-SA"/>
        </w:rPr>
      </w:pPr>
      <w:r>
        <w:rPr>
          <w:rFonts w:hint="eastAsia" w:ascii="微软雅黑" w:hAnsi="微软雅黑" w:eastAsia="微软雅黑" w:cs="微软雅黑"/>
          <w:b/>
          <w:bCs/>
          <w:kern w:val="2"/>
          <w:sz w:val="30"/>
          <w:szCs w:val="30"/>
          <w:highlight w:val="none"/>
          <w:lang w:val="en-US" w:eastAsia="zh-CN" w:bidi="ar-SA"/>
        </w:rPr>
        <w:t>3.1</w:t>
      </w:r>
      <w:r>
        <w:rPr>
          <w:rFonts w:hint="eastAsia" w:ascii="微软雅黑" w:hAnsi="微软雅黑" w:eastAsia="微软雅黑" w:cs="微软雅黑"/>
          <w:b/>
          <w:bCs/>
          <w:color w:val="auto"/>
          <w:kern w:val="2"/>
          <w:sz w:val="30"/>
          <w:szCs w:val="30"/>
          <w:lang w:val="en-US" w:eastAsia="zh-CN" w:bidi="ar-SA"/>
        </w:rPr>
        <w:t>前面板名</w:t>
      </w:r>
      <w:bookmarkStart w:id="1" w:name="_GoBack"/>
      <w:bookmarkEnd w:id="1"/>
      <w:r>
        <w:rPr>
          <w:rFonts w:hint="eastAsia" w:ascii="微软雅黑" w:hAnsi="微软雅黑" w:eastAsia="微软雅黑" w:cs="微软雅黑"/>
          <w:b/>
          <w:bCs/>
          <w:color w:val="auto"/>
          <w:kern w:val="2"/>
          <w:sz w:val="30"/>
          <w:szCs w:val="30"/>
          <w:lang w:val="en-US" w:eastAsia="zh-CN" w:bidi="ar-SA"/>
        </w:rPr>
        <w:t>称及其功能介绍</w:t>
      </w:r>
    </w:p>
    <w:p>
      <w:pPr>
        <w:pStyle w:val="2"/>
        <w:rPr>
          <w:b/>
          <w:bCs/>
          <w:sz w:val="32"/>
          <w:szCs w:val="32"/>
        </w:rPr>
      </w:pPr>
      <w:r>
        <w:rPr>
          <w:rFonts w:hint="eastAsia" w:ascii="Arial" w:hAnsi="Arial" w:eastAsia="微软雅黑" w:cs="Arial"/>
          <w:kern w:val="2"/>
          <w:sz w:val="24"/>
          <w:szCs w:val="24"/>
          <w:highlight w:val="none"/>
          <w:lang w:val="en-US" w:eastAsia="zh-CN" w:bidi="ar-SA"/>
        </w:rPr>
        <w:drawing>
          <wp:anchor distT="0" distB="0" distL="114935" distR="114935" simplePos="0" relativeHeight="251660288" behindDoc="0" locked="0" layoutInCell="1" allowOverlap="1">
            <wp:simplePos x="0" y="0"/>
            <wp:positionH relativeFrom="column">
              <wp:posOffset>5036820</wp:posOffset>
            </wp:positionH>
            <wp:positionV relativeFrom="paragraph">
              <wp:posOffset>11430</wp:posOffset>
            </wp:positionV>
            <wp:extent cx="328930" cy="128270"/>
            <wp:effectExtent l="0" t="0" r="4445" b="5080"/>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8"/>
                    <a:stretch>
                      <a:fillRect/>
                    </a:stretch>
                  </pic:blipFill>
                  <pic:spPr>
                    <a:xfrm>
                      <a:off x="0" y="0"/>
                      <a:ext cx="328930" cy="128270"/>
                    </a:xfrm>
                    <a:prstGeom prst="rect">
                      <a:avLst/>
                    </a:prstGeom>
                    <a:noFill/>
                    <a:ln>
                      <a:noFill/>
                    </a:ln>
                  </pic:spPr>
                </pic:pic>
              </a:graphicData>
            </a:graphic>
          </wp:anchor>
        </w:drawing>
      </w:r>
      <w:r>
        <w:drawing>
          <wp:anchor distT="0" distB="0" distL="114935" distR="114935" simplePos="0" relativeHeight="251661312" behindDoc="0" locked="0" layoutInCell="1" allowOverlap="1">
            <wp:simplePos x="0" y="0"/>
            <wp:positionH relativeFrom="column">
              <wp:posOffset>6252845</wp:posOffset>
            </wp:positionH>
            <wp:positionV relativeFrom="paragraph">
              <wp:posOffset>116840</wp:posOffset>
            </wp:positionV>
            <wp:extent cx="163195" cy="104775"/>
            <wp:effectExtent l="0" t="0" r="8255" b="0"/>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8"/>
                    <a:stretch>
                      <a:fillRect/>
                    </a:stretch>
                  </pic:blipFill>
                  <pic:spPr>
                    <a:xfrm>
                      <a:off x="0" y="0"/>
                      <a:ext cx="163195" cy="10477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jc w:val="both"/>
        <w:textAlignment w:val="auto"/>
      </w:pPr>
      <w:r>
        <w:drawing>
          <wp:inline distT="0" distB="0" distL="114300" distR="114300">
            <wp:extent cx="5933440" cy="1343025"/>
            <wp:effectExtent l="0" t="0" r="10160" b="317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9"/>
                    <a:stretch>
                      <a:fillRect/>
                    </a:stretch>
                  </pic:blipFill>
                  <pic:spPr>
                    <a:xfrm>
                      <a:off x="0" y="0"/>
                      <a:ext cx="5933440" cy="134302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kern w:val="2"/>
          <w:sz w:val="24"/>
          <w:szCs w:val="24"/>
          <w:highlight w:val="none"/>
          <w:lang w:val="en-US" w:eastAsia="zh-CN" w:bidi="ar-SA"/>
        </w:rPr>
      </w:pPr>
      <w:r>
        <w:rPr>
          <w:rFonts w:hint="eastAsia" w:ascii="Arial" w:hAnsi="Arial" w:eastAsia="微软雅黑" w:cs="Arial"/>
          <w:kern w:val="2"/>
          <w:sz w:val="24"/>
          <w:szCs w:val="24"/>
          <w:highlight w:val="none"/>
          <w:lang w:val="en-US" w:eastAsia="zh-CN" w:bidi="ar-SA"/>
        </w:rPr>
        <w:t>1</w:t>
      </w:r>
      <w:r>
        <w:rPr>
          <w:rFonts w:hint="eastAsia" w:ascii="微软雅黑" w:hAnsi="微软雅黑" w:eastAsia="微软雅黑" w:cs="微软雅黑"/>
          <w:kern w:val="2"/>
          <w:sz w:val="24"/>
          <w:szCs w:val="24"/>
          <w:highlight w:val="none"/>
          <w:lang w:val="en-US" w:eastAsia="zh-CN" w:bidi="ar-SA"/>
        </w:rPr>
        <w:t xml:space="preserve">、彩色液晶触摸显示屏 输出信息和各种正在调整的参数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 xml:space="preserve">2、数码编辑轮 左右旋转用于各参数界面的参数数值调节，按下为确认键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3、USB外部接口 USB外部接口可连接电脑用于程序更新或由PC端软件直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1"/>
        <w:rPr>
          <w:rFonts w:hint="eastAsia" w:ascii="微软雅黑" w:hAnsi="微软雅黑" w:eastAsia="微软雅黑" w:cs="微软雅黑"/>
          <w:b/>
          <w:bCs/>
          <w:color w:val="auto"/>
          <w:kern w:val="2"/>
          <w:sz w:val="30"/>
          <w:szCs w:val="30"/>
          <w:lang w:val="en-US" w:eastAsia="zh-CN" w:bidi="ar-SA"/>
        </w:rPr>
      </w:pPr>
      <w:r>
        <w:rPr>
          <w:rFonts w:hint="eastAsia" w:ascii="微软雅黑" w:hAnsi="微软雅黑" w:eastAsia="微软雅黑" w:cs="微软雅黑"/>
          <w:b/>
          <w:bCs/>
          <w:color w:val="auto"/>
          <w:kern w:val="2"/>
          <w:sz w:val="30"/>
          <w:szCs w:val="30"/>
          <w:lang w:val="en-US" w:eastAsia="zh-CN" w:bidi="ar-SA"/>
        </w:rPr>
        <w:t>3.2后面板名称及其功能介绍</w:t>
      </w:r>
    </w:p>
    <w:p>
      <w:pPr>
        <w:pStyle w:val="2"/>
        <w:rPr>
          <w:rFonts w:hint="eastAsia"/>
          <w:lang w:val="en-US" w:eastAsia="zh-CN"/>
        </w:rPr>
      </w:pPr>
    </w:p>
    <w:p>
      <w:pPr>
        <w:pStyle w:val="2"/>
      </w:pPr>
      <w:r>
        <w:drawing>
          <wp:inline distT="0" distB="0" distL="114300" distR="114300">
            <wp:extent cx="6456045" cy="1557020"/>
            <wp:effectExtent l="0" t="0" r="8255" b="508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0"/>
                    <a:stretch>
                      <a:fillRect/>
                    </a:stretch>
                  </pic:blipFill>
                  <pic:spPr>
                    <a:xfrm>
                      <a:off x="0" y="0"/>
                      <a:ext cx="6456045" cy="1557020"/>
                    </a:xfrm>
                    <a:prstGeom prst="rect">
                      <a:avLst/>
                    </a:prstGeom>
                    <a:noFill/>
                    <a:ln>
                      <a:noFill/>
                    </a:ln>
                  </pic:spPr>
                </pic:pic>
              </a:graphicData>
            </a:graphic>
          </wp:inline>
        </w:drawing>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 xml:space="preserve">1、电源开关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 xml:space="preserve">2、电源插座—本机交流电输入端。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 xml:space="preserve">随机已提供了一条能与之配合的电源线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 xml:space="preserve">3、输出接口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 xml:space="preserve">4、输入接口 </w:t>
      </w:r>
    </w:p>
    <w:p>
      <w:pPr>
        <w:pStyle w:val="22"/>
        <w:numPr>
          <w:ilvl w:val="0"/>
          <w:numId w:val="0"/>
        </w:numPr>
        <w:spacing w:line="288" w:lineRule="auto"/>
        <w:ind w:leftChars="0"/>
        <w:outlineLvl w:val="0"/>
        <w:rPr>
          <w:rFonts w:hint="default" w:ascii="Arial" w:hAnsi="Arial" w:eastAsia="微软雅黑" w:cs="Arial"/>
          <w:b/>
          <w:bCs/>
          <w:kern w:val="2"/>
          <w:sz w:val="36"/>
          <w:szCs w:val="36"/>
          <w:highlight w:val="none"/>
          <w:lang w:val="en-US" w:eastAsia="zh-CN" w:bidi="ar-SA"/>
        </w:rPr>
      </w:pPr>
      <w:r>
        <w:rPr>
          <w:rFonts w:hint="eastAsia" w:ascii="Arial" w:hAnsi="Arial" w:eastAsia="微软雅黑" w:cs="Arial"/>
          <w:b/>
          <w:bCs/>
          <w:kern w:val="2"/>
          <w:sz w:val="36"/>
          <w:szCs w:val="36"/>
          <w:highlight w:val="none"/>
          <w:lang w:val="en-US" w:eastAsia="zh-CN" w:bidi="ar-SA"/>
        </w:rPr>
        <w:t>四、系统连接图</w:t>
      </w:r>
    </w:p>
    <w:p>
      <w:pPr>
        <w:pStyle w:val="2"/>
      </w:pPr>
      <w:r>
        <w:drawing>
          <wp:inline distT="0" distB="0" distL="114300" distR="114300">
            <wp:extent cx="5847715" cy="7696835"/>
            <wp:effectExtent l="0" t="0" r="6985" b="1206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1"/>
                    <a:stretch>
                      <a:fillRect/>
                    </a:stretch>
                  </pic:blipFill>
                  <pic:spPr>
                    <a:xfrm>
                      <a:off x="0" y="0"/>
                      <a:ext cx="5847715" cy="7696835"/>
                    </a:xfrm>
                    <a:prstGeom prst="rect">
                      <a:avLst/>
                    </a:prstGeom>
                    <a:noFill/>
                    <a:ln>
                      <a:noFill/>
                    </a:ln>
                  </pic:spPr>
                </pic:pic>
              </a:graphicData>
            </a:graphic>
          </wp:inline>
        </w:drawing>
      </w:r>
    </w:p>
    <w:p>
      <w:pPr>
        <w:pStyle w:val="22"/>
        <w:numPr>
          <w:ilvl w:val="0"/>
          <w:numId w:val="0"/>
        </w:numPr>
        <w:spacing w:line="288" w:lineRule="auto"/>
        <w:ind w:leftChars="0"/>
        <w:outlineLvl w:val="0"/>
        <w:rPr>
          <w:rFonts w:hint="default" w:ascii="微软雅黑" w:hAnsi="微软雅黑" w:eastAsia="微软雅黑" w:cs="微软雅黑"/>
          <w:b/>
          <w:bCs/>
          <w:color w:val="auto"/>
          <w:kern w:val="2"/>
          <w:sz w:val="28"/>
          <w:szCs w:val="28"/>
          <w:lang w:val="en-US" w:eastAsia="zh-CN" w:bidi="ar-SA"/>
        </w:rPr>
      </w:pPr>
      <w:r>
        <w:rPr>
          <w:rFonts w:hint="eastAsia" w:ascii="Arial" w:hAnsi="Arial" w:eastAsia="微软雅黑" w:cs="Arial"/>
          <w:b/>
          <w:bCs/>
          <w:kern w:val="2"/>
          <w:sz w:val="36"/>
          <w:szCs w:val="36"/>
          <w:highlight w:val="none"/>
          <w:lang w:val="en-US" w:eastAsia="zh-CN" w:bidi="ar-SA"/>
        </w:rPr>
        <w:t>五、软件操作与应用</w:t>
      </w:r>
    </w:p>
    <w:p>
      <w:pPr>
        <w:keepNext w:val="0"/>
        <w:keepLines w:val="0"/>
        <w:widowControl/>
        <w:suppressLineNumbers w:val="0"/>
        <w:jc w:val="left"/>
        <w:outlineLvl w:val="1"/>
        <w:rPr>
          <w:rFonts w:hint="eastAsia" w:ascii="微软雅黑" w:hAnsi="微软雅黑" w:eastAsia="微软雅黑" w:cs="微软雅黑"/>
          <w:b/>
          <w:bCs/>
          <w:color w:val="auto"/>
          <w:kern w:val="2"/>
          <w:sz w:val="30"/>
          <w:szCs w:val="30"/>
          <w:lang w:val="en-US" w:eastAsia="zh-CN" w:bidi="ar-SA"/>
        </w:rPr>
      </w:pPr>
      <w:r>
        <w:rPr>
          <w:rFonts w:hint="eastAsia" w:ascii="微软雅黑" w:hAnsi="微软雅黑" w:eastAsia="微软雅黑" w:cs="微软雅黑"/>
          <w:b/>
          <w:bCs/>
          <w:color w:val="auto"/>
          <w:kern w:val="2"/>
          <w:sz w:val="30"/>
          <w:szCs w:val="30"/>
          <w:lang w:val="en-US" w:eastAsia="zh-CN" w:bidi="ar-SA"/>
        </w:rPr>
        <w:t xml:space="preserve">5.1编辑界面及参数说明 </w:t>
      </w:r>
    </w:p>
    <w:p>
      <w:pPr>
        <w:keepNext w:val="0"/>
        <w:keepLines w:val="0"/>
        <w:pageBreakBefore w:val="0"/>
        <w:widowControl/>
        <w:suppressLineNumbers w:val="0"/>
        <w:kinsoku/>
        <w:wordWrap/>
        <w:overflowPunct/>
        <w:topLinePunct w:val="0"/>
        <w:bidi w:val="0"/>
        <w:snapToGrid/>
        <w:spacing w:line="360" w:lineRule="auto"/>
        <w:jc w:val="left"/>
        <w:textAlignment w:val="auto"/>
        <w:rPr>
          <w:rFonts w:hint="eastAsia" w:ascii="微软雅黑" w:hAnsi="微软雅黑" w:eastAsia="微软雅黑" w:cs="微软雅黑"/>
          <w:b/>
          <w:bCs/>
          <w:color w:val="auto"/>
          <w:kern w:val="2"/>
          <w:sz w:val="24"/>
          <w:szCs w:val="24"/>
          <w:lang w:val="en-US" w:eastAsia="zh-CN" w:bidi="ar-SA"/>
        </w:rPr>
      </w:pPr>
      <w:r>
        <w:rPr>
          <w:rFonts w:hint="eastAsia" w:ascii="Arial" w:hAnsi="Arial" w:eastAsia="微软雅黑" w:cs="Arial"/>
          <w:kern w:val="2"/>
          <w:sz w:val="24"/>
          <w:szCs w:val="24"/>
          <w:highlight w:val="none"/>
          <w:lang w:val="en-US" w:eastAsia="zh-CN" w:bidi="ar-SA"/>
        </w:rPr>
        <w:t>接通电源，开机屏幕显示如下参数：</w:t>
      </w:r>
    </w:p>
    <w:p>
      <w:pPr>
        <w:pStyle w:val="2"/>
        <w:keepNext w:val="0"/>
        <w:keepLines w:val="0"/>
        <w:pageBreakBefore w:val="0"/>
        <w:kinsoku/>
        <w:wordWrap/>
        <w:overflowPunct/>
        <w:topLinePunct w:val="0"/>
        <w:bidi w:val="0"/>
        <w:snapToGrid/>
        <w:spacing w:line="360" w:lineRule="auto"/>
        <w:textAlignment w:val="auto"/>
        <w:rPr>
          <w:sz w:val="24"/>
          <w:szCs w:val="24"/>
        </w:rPr>
      </w:pPr>
      <w:r>
        <w:rPr>
          <w:rFonts w:hint="eastAsia"/>
          <w:sz w:val="24"/>
          <w:szCs w:val="24"/>
          <w:lang w:val="en-US" w:eastAsia="zh-CN"/>
        </w:rPr>
        <w:t xml:space="preserve">                  </w:t>
      </w:r>
      <w:r>
        <w:rPr>
          <w:sz w:val="24"/>
          <w:szCs w:val="24"/>
        </w:rPr>
        <w:drawing>
          <wp:inline distT="0" distB="0" distL="114300" distR="114300">
            <wp:extent cx="2832735" cy="2151380"/>
            <wp:effectExtent l="0" t="0" r="12065" b="762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2"/>
                    <a:stretch>
                      <a:fillRect/>
                    </a:stretch>
                  </pic:blipFill>
                  <pic:spPr>
                    <a:xfrm>
                      <a:off x="0" y="0"/>
                      <a:ext cx="2832735" cy="215138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bidi w:val="0"/>
        <w:snapToGrid/>
        <w:spacing w:line="360" w:lineRule="auto"/>
        <w:jc w:val="left"/>
        <w:textAlignment w:val="auto"/>
        <w:rPr>
          <w:rFonts w:hint="default" w:ascii="Arial" w:hAnsi="Arial" w:eastAsia="微软雅黑" w:cs="Arial"/>
          <w:kern w:val="2"/>
          <w:sz w:val="24"/>
          <w:szCs w:val="24"/>
          <w:highlight w:val="none"/>
          <w:lang w:val="en-US" w:eastAsia="zh-CN" w:bidi="ar-SA"/>
        </w:rPr>
      </w:pPr>
      <w:r>
        <w:rPr>
          <w:rFonts w:hint="default" w:ascii="Arial" w:hAnsi="Arial" w:eastAsia="微软雅黑" w:cs="Arial"/>
          <w:kern w:val="2"/>
          <w:sz w:val="24"/>
          <w:szCs w:val="24"/>
          <w:highlight w:val="none"/>
          <w:lang w:val="en-US" w:eastAsia="zh-CN" w:bidi="ar-SA"/>
        </w:rPr>
        <w:t xml:space="preserve">开机界面显示本机基本参数和状态，画面清晰简洁，调试方便。 </w:t>
      </w:r>
    </w:p>
    <w:p>
      <w:pPr>
        <w:keepNext w:val="0"/>
        <w:keepLines w:val="0"/>
        <w:pageBreakBefore w:val="0"/>
        <w:widowControl/>
        <w:suppressLineNumbers w:val="0"/>
        <w:kinsoku/>
        <w:wordWrap/>
        <w:overflowPunct/>
        <w:topLinePunct w:val="0"/>
        <w:bidi w:val="0"/>
        <w:snapToGrid/>
        <w:spacing w:line="360" w:lineRule="auto"/>
        <w:jc w:val="left"/>
        <w:textAlignment w:val="auto"/>
        <w:rPr>
          <w:sz w:val="24"/>
          <w:szCs w:val="24"/>
        </w:rPr>
      </w:pPr>
      <w:r>
        <w:rPr>
          <w:rFonts w:hint="eastAsia" w:ascii="Arial" w:hAnsi="Arial" w:eastAsia="微软雅黑" w:cs="Arial"/>
          <w:kern w:val="2"/>
          <w:sz w:val="24"/>
          <w:szCs w:val="24"/>
          <w:highlight w:val="none"/>
          <w:lang w:val="en-US" w:eastAsia="zh-CN" w:bidi="ar-SA"/>
        </w:rPr>
        <w:t>此界面下当本机接收到音乐信号时，电平指示灯会跳动。通过面板上的旋钮选中需要的菜单，按下旋钮当下菜单呈蓝色时，此时可左右旋转调节参数，再按下旋钮菜单呈橙色时可返回主菜单。</w:t>
      </w:r>
      <w:r>
        <w:rPr>
          <w:rFonts w:hint="eastAsia" w:ascii="仿宋" w:hAnsi="仿宋" w:eastAsia="仿宋" w:cs="仿宋"/>
          <w:color w:val="231F20"/>
          <w:kern w:val="0"/>
          <w:sz w:val="24"/>
          <w:szCs w:val="24"/>
          <w:lang w:val="en-US" w:eastAsia="zh-CN" w:bidi="ar"/>
        </w:rPr>
        <w:t xml:space="preserve"> </w:t>
      </w:r>
    </w:p>
    <w:p>
      <w:pPr>
        <w:keepNext w:val="0"/>
        <w:keepLines w:val="0"/>
        <w:widowControl/>
        <w:suppressLineNumbers w:val="0"/>
        <w:jc w:val="left"/>
        <w:outlineLvl w:val="1"/>
        <w:rPr>
          <w:rFonts w:hint="eastAsia" w:ascii="微软雅黑" w:hAnsi="微软雅黑" w:eastAsia="微软雅黑" w:cs="微软雅黑"/>
          <w:b/>
          <w:bCs/>
          <w:color w:val="auto"/>
          <w:kern w:val="2"/>
          <w:sz w:val="28"/>
          <w:szCs w:val="28"/>
          <w:lang w:val="en-US" w:eastAsia="zh-CN" w:bidi="ar-SA"/>
        </w:rPr>
      </w:pPr>
      <w:r>
        <w:rPr>
          <w:rFonts w:hint="eastAsia" w:ascii="微软雅黑" w:hAnsi="微软雅黑" w:eastAsia="微软雅黑" w:cs="微软雅黑"/>
          <w:b/>
          <w:bCs/>
          <w:color w:val="auto"/>
          <w:kern w:val="2"/>
          <w:sz w:val="30"/>
          <w:szCs w:val="30"/>
          <w:lang w:val="en-US" w:eastAsia="zh-CN" w:bidi="ar-SA"/>
        </w:rPr>
        <w:t>5.2系统菜单</w:t>
      </w:r>
      <w:r>
        <w:rPr>
          <w:rFonts w:hint="eastAsia" w:ascii="微软雅黑" w:hAnsi="微软雅黑" w:eastAsia="微软雅黑" w:cs="微软雅黑"/>
          <w:b/>
          <w:bCs/>
          <w:color w:val="auto"/>
          <w:kern w:val="2"/>
          <w:sz w:val="28"/>
          <w:szCs w:val="28"/>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Arial" w:hAnsi="Arial" w:eastAsia="微软雅黑" w:cs="Arial"/>
          <w:kern w:val="2"/>
          <w:sz w:val="24"/>
          <w:szCs w:val="24"/>
          <w:highlight w:val="none"/>
          <w:lang w:val="en-US" w:eastAsia="zh-CN" w:bidi="ar-SA"/>
        </w:rPr>
      </w:pPr>
      <w:r>
        <w:rPr>
          <w:rFonts w:hint="eastAsia" w:ascii="Arial" w:hAnsi="Arial" w:eastAsia="微软雅黑" w:cs="Arial"/>
          <w:kern w:val="2"/>
          <w:sz w:val="24"/>
          <w:szCs w:val="24"/>
          <w:highlight w:val="none"/>
          <w:lang w:val="en-US" w:eastAsia="zh-CN" w:bidi="ar-SA"/>
        </w:rPr>
        <w:t xml:space="preserve">选中系统菜单后，旋转按钮进入系统调置菜单，如下图： </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color w:val="auto"/>
          <w:kern w:val="2"/>
          <w:sz w:val="28"/>
          <w:szCs w:val="28"/>
          <w:lang w:val="en-US" w:eastAsia="zh-CN" w:bidi="ar-SA"/>
        </w:rPr>
      </w:pPr>
      <w:r>
        <w:drawing>
          <wp:inline distT="0" distB="0" distL="114300" distR="114300">
            <wp:extent cx="2623185" cy="1992630"/>
            <wp:effectExtent l="0" t="0" r="5715" b="127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3"/>
                    <a:stretch>
                      <a:fillRect/>
                    </a:stretch>
                  </pic:blipFill>
                  <pic:spPr>
                    <a:xfrm>
                      <a:off x="0" y="0"/>
                      <a:ext cx="2623185" cy="1992630"/>
                    </a:xfrm>
                    <a:prstGeom prst="rect">
                      <a:avLst/>
                    </a:prstGeom>
                    <a:noFill/>
                    <a:ln>
                      <a:noFill/>
                    </a:ln>
                  </pic:spPr>
                </pic:pic>
              </a:graphicData>
            </a:graphic>
          </wp:inline>
        </w:drawing>
      </w:r>
    </w:p>
    <w:p>
      <w:pPr>
        <w:keepNext w:val="0"/>
        <w:keepLines w:val="0"/>
        <w:widowControl/>
        <w:suppressLineNumbers w:val="0"/>
        <w:jc w:val="left"/>
        <w:rPr>
          <w:rFonts w:hint="eastAsia" w:ascii="仿宋" w:hAnsi="仿宋" w:eastAsia="仿宋" w:cs="仿宋"/>
          <w:color w:val="231F20"/>
          <w:kern w:val="0"/>
          <w:sz w:val="20"/>
          <w:szCs w:val="20"/>
          <w:lang w:val="en-US" w:eastAsia="zh-CN" w:bidi="ar"/>
        </w:rPr>
      </w:pPr>
      <w:r>
        <w:rPr>
          <w:rFonts w:hint="eastAsia" w:ascii="仿宋" w:hAnsi="仿宋" w:eastAsia="仿宋" w:cs="仿宋"/>
          <w:color w:val="231F20"/>
          <w:kern w:val="0"/>
          <w:sz w:val="20"/>
          <w:szCs w:val="20"/>
          <w:lang w:val="en-US" w:eastAsia="zh-CN" w:bidi="ar"/>
        </w:rPr>
        <w:t xml:space="preserve">           </w:t>
      </w:r>
    </w:p>
    <w:p>
      <w:pPr>
        <w:keepNext w:val="0"/>
        <w:keepLines w:val="0"/>
        <w:widowControl/>
        <w:suppressLineNumbers w:val="0"/>
        <w:jc w:val="center"/>
      </w:pPr>
      <w:r>
        <w:drawing>
          <wp:inline distT="0" distB="0" distL="114300" distR="114300">
            <wp:extent cx="2550160" cy="1937385"/>
            <wp:effectExtent l="0" t="0" r="2540" b="5715"/>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4"/>
                    <a:stretch>
                      <a:fillRect/>
                    </a:stretch>
                  </pic:blipFill>
                  <pic:spPr>
                    <a:xfrm>
                      <a:off x="0" y="0"/>
                      <a:ext cx="2550160" cy="1937385"/>
                    </a:xfrm>
                    <a:prstGeom prst="rect">
                      <a:avLst/>
                    </a:prstGeom>
                    <a:noFill/>
                    <a:ln>
                      <a:noFill/>
                    </a:ln>
                  </pic:spPr>
                </pic:pic>
              </a:graphicData>
            </a:graphic>
          </wp:inline>
        </w:drawing>
      </w:r>
    </w:p>
    <w:p>
      <w:pPr>
        <w:keepNext w:val="0"/>
        <w:keepLines w:val="0"/>
        <w:widowControl/>
        <w:suppressLineNumbers w:val="0"/>
        <w:jc w:val="left"/>
        <w:outlineLvl w:val="1"/>
        <w:rPr>
          <w:rFonts w:hint="eastAsia" w:ascii="微软雅黑" w:hAnsi="微软雅黑" w:eastAsia="微软雅黑" w:cs="微软雅黑"/>
          <w:b/>
          <w:bCs/>
          <w:color w:val="auto"/>
          <w:kern w:val="2"/>
          <w:sz w:val="28"/>
          <w:szCs w:val="28"/>
          <w:lang w:val="en-US" w:eastAsia="zh-CN" w:bidi="ar-SA"/>
        </w:rPr>
      </w:pPr>
      <w:r>
        <w:rPr>
          <w:rFonts w:hint="eastAsia" w:ascii="微软雅黑" w:hAnsi="微软雅黑" w:eastAsia="微软雅黑" w:cs="微软雅黑"/>
          <w:b/>
          <w:bCs/>
          <w:color w:val="auto"/>
          <w:kern w:val="2"/>
          <w:sz w:val="30"/>
          <w:szCs w:val="30"/>
          <w:lang w:val="en-US" w:eastAsia="zh-CN" w:bidi="ar-SA"/>
        </w:rPr>
        <w:t>5.3主菜单说明</w:t>
      </w:r>
      <w:r>
        <w:rPr>
          <w:rFonts w:hint="eastAsia" w:ascii="微软雅黑" w:hAnsi="微软雅黑" w:eastAsia="微软雅黑" w:cs="微软雅黑"/>
          <w:b/>
          <w:bCs/>
          <w:color w:val="auto"/>
          <w:kern w:val="2"/>
          <w:sz w:val="28"/>
          <w:szCs w:val="28"/>
          <w:lang w:val="en-US" w:eastAsia="zh-CN" w:bidi="ar-SA"/>
        </w:rPr>
        <w:t xml:space="preserve"> </w:t>
      </w:r>
    </w:p>
    <w:p>
      <w:pPr>
        <w:keepNext w:val="0"/>
        <w:keepLines w:val="0"/>
        <w:widowControl/>
        <w:suppressLineNumbers w:val="0"/>
        <w:jc w:val="left"/>
        <w:rPr>
          <w:rFonts w:hint="eastAsia" w:ascii="微软雅黑" w:hAnsi="微软雅黑" w:eastAsia="微软雅黑" w:cs="微软雅黑"/>
          <w:b/>
          <w:bCs/>
          <w:color w:val="auto"/>
          <w:kern w:val="2"/>
          <w:sz w:val="28"/>
          <w:szCs w:val="28"/>
          <w:lang w:val="en-US" w:eastAsia="zh-CN" w:bidi="ar-SA"/>
        </w:rPr>
      </w:pPr>
      <w:r>
        <w:rPr>
          <w:rFonts w:hint="eastAsia" w:ascii="Arial" w:hAnsi="Arial" w:eastAsia="微软雅黑" w:cs="Arial"/>
          <w:kern w:val="2"/>
          <w:sz w:val="24"/>
          <w:szCs w:val="24"/>
          <w:highlight w:val="none"/>
          <w:lang w:val="en-US" w:eastAsia="zh-CN" w:bidi="ar-SA"/>
        </w:rPr>
        <w:t>频移：OFF,</w:t>
      </w:r>
      <w:r>
        <w:rPr>
          <w:rFonts w:hint="default" w:ascii="Arial" w:hAnsi="Arial" w:eastAsia="微软雅黑" w:cs="Arial"/>
          <w:kern w:val="2"/>
          <w:sz w:val="24"/>
          <w:szCs w:val="24"/>
          <w:highlight w:val="none"/>
          <w:lang w:val="en-US" w:eastAsia="zh-CN" w:bidi="ar-SA"/>
        </w:rPr>
        <w:t>FBX2</w:t>
      </w:r>
      <w:r>
        <w:rPr>
          <w:rFonts w:hint="eastAsia" w:ascii="Arial" w:hAnsi="Arial" w:eastAsia="微软雅黑" w:cs="Arial"/>
          <w:kern w:val="2"/>
          <w:sz w:val="24"/>
          <w:szCs w:val="24"/>
          <w:highlight w:val="none"/>
          <w:lang w:val="en-US" w:eastAsia="zh-CN" w:bidi="ar-SA"/>
        </w:rPr>
        <w:t>,</w:t>
      </w:r>
      <w:r>
        <w:rPr>
          <w:rFonts w:hint="default" w:ascii="Arial" w:hAnsi="Arial" w:eastAsia="微软雅黑" w:cs="Arial"/>
          <w:kern w:val="2"/>
          <w:sz w:val="24"/>
          <w:szCs w:val="24"/>
          <w:highlight w:val="none"/>
          <w:lang w:val="en-US" w:eastAsia="zh-CN" w:bidi="ar-SA"/>
        </w:rPr>
        <w:t>FBX4</w:t>
      </w:r>
      <w:r>
        <w:rPr>
          <w:rFonts w:hint="eastAsia" w:ascii="Arial" w:hAnsi="Arial" w:eastAsia="微软雅黑" w:cs="Arial"/>
          <w:kern w:val="2"/>
          <w:sz w:val="24"/>
          <w:szCs w:val="24"/>
          <w:highlight w:val="none"/>
          <w:lang w:val="en-US" w:eastAsia="zh-CN" w:bidi="ar-SA"/>
        </w:rPr>
        <w:t>,</w:t>
      </w:r>
      <w:r>
        <w:rPr>
          <w:rFonts w:hint="default" w:ascii="Arial" w:hAnsi="Arial" w:eastAsia="微软雅黑" w:cs="Arial"/>
          <w:kern w:val="2"/>
          <w:sz w:val="24"/>
          <w:szCs w:val="24"/>
          <w:highlight w:val="none"/>
          <w:lang w:val="en-US" w:eastAsia="zh-CN" w:bidi="ar-SA"/>
        </w:rPr>
        <w:t>FBX6</w:t>
      </w:r>
      <w:r>
        <w:rPr>
          <w:rFonts w:hint="eastAsia" w:ascii="Arial" w:hAnsi="Arial" w:eastAsia="微软雅黑" w:cs="Arial"/>
          <w:kern w:val="2"/>
          <w:sz w:val="24"/>
          <w:szCs w:val="24"/>
          <w:highlight w:val="none"/>
          <w:lang w:val="en-US" w:eastAsia="zh-CN" w:bidi="ar-SA"/>
        </w:rPr>
        <w:t>,</w:t>
      </w:r>
      <w:r>
        <w:rPr>
          <w:rFonts w:hint="default" w:ascii="Arial" w:hAnsi="Arial" w:eastAsia="微软雅黑" w:cs="Arial"/>
          <w:kern w:val="2"/>
          <w:sz w:val="24"/>
          <w:szCs w:val="24"/>
          <w:highlight w:val="none"/>
          <w:lang w:val="en-US" w:eastAsia="zh-CN" w:bidi="ar-SA"/>
        </w:rPr>
        <w:t>FBX8</w:t>
      </w:r>
    </w:p>
    <w:p>
      <w:pPr>
        <w:keepNext w:val="0"/>
        <w:keepLines w:val="0"/>
        <w:widowControl/>
        <w:suppressLineNumbers w:val="0"/>
        <w:jc w:val="left"/>
        <w:outlineLvl w:val="1"/>
        <w:rPr>
          <w:rFonts w:hint="eastAsia" w:ascii="微软雅黑" w:hAnsi="微软雅黑" w:eastAsia="微软雅黑" w:cs="微软雅黑"/>
          <w:b/>
          <w:bCs/>
          <w:color w:val="auto"/>
          <w:kern w:val="2"/>
          <w:sz w:val="28"/>
          <w:szCs w:val="28"/>
          <w:lang w:val="en-US" w:eastAsia="zh-CN" w:bidi="ar-SA"/>
        </w:rPr>
      </w:pPr>
      <w:r>
        <w:rPr>
          <w:rFonts w:hint="eastAsia" w:ascii="微软雅黑" w:hAnsi="微软雅黑" w:eastAsia="微软雅黑" w:cs="微软雅黑"/>
          <w:b/>
          <w:bCs/>
          <w:color w:val="auto"/>
          <w:kern w:val="2"/>
          <w:sz w:val="30"/>
          <w:szCs w:val="30"/>
          <w:lang w:val="en-US" w:eastAsia="zh-CN" w:bidi="ar-SA"/>
        </w:rPr>
        <w:t>5.4系统单说明</w:t>
      </w:r>
      <w:r>
        <w:rPr>
          <w:rFonts w:hint="eastAsia" w:ascii="微软雅黑" w:hAnsi="微软雅黑" w:eastAsia="微软雅黑" w:cs="微软雅黑"/>
          <w:b/>
          <w:bCs/>
          <w:color w:val="auto"/>
          <w:kern w:val="2"/>
          <w:sz w:val="28"/>
          <w:szCs w:val="28"/>
          <w:lang w:val="en-US" w:eastAsia="zh-CN" w:bidi="ar-SA"/>
        </w:rPr>
        <w:t xml:space="preserve">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 xml:space="preserve">1、语言：中文或英文。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 xml:space="preserve">2、静态陷波器个数：静态陷波器，0到8个可调。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 xml:space="preserve">3、陷波检测速度：慢速，默认，快速。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 xml:space="preserve">4、噪声门，范围：关，-60到0dB。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 xml:space="preserve">5、压缩器，范围：关，-40到+18dB。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 xml:space="preserve">6、调用，20组。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 xml:space="preserve">7、保存，20组。 </w:t>
      </w:r>
    </w:p>
    <w:p>
      <w:pPr>
        <w:keepNext w:val="0"/>
        <w:keepLines w:val="0"/>
        <w:widowControl/>
        <w:suppressLineNumbers w:val="0"/>
        <w:jc w:val="left"/>
        <w:outlineLvl w:val="1"/>
        <w:rPr>
          <w:rFonts w:hint="eastAsia" w:ascii="微软雅黑" w:hAnsi="微软雅黑" w:eastAsia="微软雅黑" w:cs="微软雅黑"/>
          <w:b/>
          <w:bCs/>
          <w:color w:val="auto"/>
          <w:kern w:val="2"/>
          <w:sz w:val="30"/>
          <w:szCs w:val="30"/>
          <w:lang w:val="en-US" w:eastAsia="zh-CN" w:bidi="ar-SA"/>
        </w:rPr>
      </w:pPr>
      <w:r>
        <w:rPr>
          <w:rFonts w:hint="eastAsia" w:ascii="微软雅黑" w:hAnsi="微软雅黑" w:eastAsia="微软雅黑" w:cs="微软雅黑"/>
          <w:b/>
          <w:bCs/>
          <w:color w:val="auto"/>
          <w:kern w:val="2"/>
          <w:sz w:val="30"/>
          <w:szCs w:val="30"/>
          <w:lang w:val="en-US" w:eastAsia="zh-CN" w:bidi="ar-SA"/>
        </w:rPr>
        <w:t xml:space="preserve">5.5面板锁说明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default" w:ascii="微软雅黑" w:hAnsi="微软雅黑" w:eastAsia="微软雅黑" w:cs="微软雅黑"/>
          <w:kern w:val="2"/>
          <w:sz w:val="24"/>
          <w:szCs w:val="24"/>
          <w:highlight w:val="none"/>
          <w:lang w:val="en-US" w:eastAsia="zh-CN" w:bidi="ar-SA"/>
        </w:rPr>
        <w:t>1</w:t>
      </w:r>
      <w:r>
        <w:rPr>
          <w:rFonts w:hint="eastAsia" w:ascii="微软雅黑" w:hAnsi="微软雅黑" w:eastAsia="微软雅黑" w:cs="微软雅黑"/>
          <w:kern w:val="2"/>
          <w:sz w:val="24"/>
          <w:szCs w:val="24"/>
          <w:highlight w:val="none"/>
          <w:lang w:val="en-US" w:eastAsia="zh-CN" w:bidi="ar-SA"/>
        </w:rPr>
        <w:t>、密码重置：本机默认初始密码为“</w:t>
      </w:r>
      <w:r>
        <w:rPr>
          <w:rFonts w:hint="default" w:ascii="微软雅黑" w:hAnsi="微软雅黑" w:eastAsia="微软雅黑" w:cs="微软雅黑"/>
          <w:kern w:val="2"/>
          <w:sz w:val="24"/>
          <w:szCs w:val="24"/>
          <w:highlight w:val="none"/>
          <w:lang w:val="en-US" w:eastAsia="zh-CN" w:bidi="ar-SA"/>
        </w:rPr>
        <w:t>1111</w:t>
      </w:r>
      <w:r>
        <w:rPr>
          <w:rFonts w:hint="eastAsia" w:ascii="微软雅黑" w:hAnsi="微软雅黑" w:eastAsia="微软雅黑" w:cs="微软雅黑"/>
          <w:kern w:val="2"/>
          <w:sz w:val="24"/>
          <w:szCs w:val="24"/>
          <w:highlight w:val="none"/>
          <w:lang w:val="en-US" w:eastAsia="zh-CN" w:bidi="ar-SA"/>
        </w:rPr>
        <w:t xml:space="preserve">”。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default" w:ascii="微软雅黑" w:hAnsi="微软雅黑" w:eastAsia="微软雅黑" w:cs="微软雅黑"/>
          <w:kern w:val="2"/>
          <w:sz w:val="24"/>
          <w:szCs w:val="24"/>
          <w:highlight w:val="none"/>
          <w:lang w:val="en-US" w:eastAsia="zh-CN" w:bidi="ar-SA"/>
        </w:rPr>
        <w:t>2</w:t>
      </w:r>
      <w:r>
        <w:rPr>
          <w:rFonts w:hint="eastAsia" w:ascii="微软雅黑" w:hAnsi="微软雅黑" w:eastAsia="微软雅黑" w:cs="微软雅黑"/>
          <w:kern w:val="2"/>
          <w:sz w:val="24"/>
          <w:szCs w:val="24"/>
          <w:highlight w:val="none"/>
          <w:lang w:val="en-US" w:eastAsia="zh-CN" w:bidi="ar-SA"/>
        </w:rPr>
        <w:t xml:space="preserve">、一级锁：设置一级锁后，本机只有增益参数可调。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default" w:ascii="微软雅黑" w:hAnsi="微软雅黑" w:eastAsia="微软雅黑" w:cs="微软雅黑"/>
          <w:kern w:val="2"/>
          <w:sz w:val="24"/>
          <w:szCs w:val="24"/>
          <w:highlight w:val="none"/>
          <w:lang w:val="en-US" w:eastAsia="zh-CN" w:bidi="ar-SA"/>
        </w:rPr>
        <w:t>3</w:t>
      </w:r>
      <w:r>
        <w:rPr>
          <w:rFonts w:hint="eastAsia" w:ascii="微软雅黑" w:hAnsi="微软雅黑" w:eastAsia="微软雅黑" w:cs="微软雅黑"/>
          <w:kern w:val="2"/>
          <w:sz w:val="24"/>
          <w:szCs w:val="24"/>
          <w:highlight w:val="none"/>
          <w:lang w:val="en-US" w:eastAsia="zh-CN" w:bidi="ar-SA"/>
        </w:rPr>
        <w:t>、二级锁：设置二级锁后，本机所有参数不可调</w:t>
      </w:r>
    </w:p>
    <w:p>
      <w:pPr>
        <w:keepNext w:val="0"/>
        <w:keepLines w:val="0"/>
        <w:widowControl/>
        <w:suppressLineNumbers w:val="0"/>
        <w:jc w:val="left"/>
      </w:pPr>
      <w:r>
        <w:rPr>
          <w:rFonts w:hint="eastAsia" w:ascii="微软雅黑" w:hAnsi="微软雅黑" w:eastAsia="微软雅黑" w:cs="微软雅黑"/>
          <w:b/>
          <w:bCs/>
          <w:color w:val="auto"/>
          <w:kern w:val="2"/>
          <w:sz w:val="30"/>
          <w:szCs w:val="30"/>
          <w:lang w:val="en-US" w:eastAsia="zh-CN" w:bidi="ar-SA"/>
        </w:rPr>
        <w:t>5.6 PC软件操作说明</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default" w:ascii="微软雅黑" w:hAnsi="微软雅黑" w:eastAsia="微软雅黑" w:cs="微软雅黑"/>
          <w:kern w:val="2"/>
          <w:sz w:val="24"/>
          <w:szCs w:val="24"/>
          <w:highlight w:val="none"/>
          <w:lang w:val="en-US" w:eastAsia="zh-CN" w:bidi="ar-SA"/>
        </w:rPr>
        <w:t>PC</w:t>
      </w:r>
      <w:r>
        <w:rPr>
          <w:rFonts w:hint="eastAsia" w:ascii="微软雅黑" w:hAnsi="微软雅黑" w:eastAsia="微软雅黑" w:cs="微软雅黑"/>
          <w:kern w:val="2"/>
          <w:sz w:val="24"/>
          <w:szCs w:val="24"/>
          <w:highlight w:val="none"/>
          <w:lang w:val="en-US" w:eastAsia="zh-CN" w:bidi="ar-SA"/>
        </w:rPr>
        <w:t>端界面简洁明快，通道</w:t>
      </w:r>
      <w:r>
        <w:rPr>
          <w:rFonts w:hint="default" w:ascii="微软雅黑" w:hAnsi="微软雅黑" w:eastAsia="微软雅黑" w:cs="微软雅黑"/>
          <w:kern w:val="2"/>
          <w:sz w:val="24"/>
          <w:szCs w:val="24"/>
          <w:highlight w:val="none"/>
          <w:lang w:val="en-US" w:eastAsia="zh-CN" w:bidi="ar-SA"/>
        </w:rPr>
        <w:t>A/B</w:t>
      </w:r>
      <w:r>
        <w:rPr>
          <w:rFonts w:hint="eastAsia" w:ascii="微软雅黑" w:hAnsi="微软雅黑" w:eastAsia="微软雅黑" w:cs="微软雅黑"/>
          <w:kern w:val="2"/>
          <w:sz w:val="24"/>
          <w:szCs w:val="24"/>
          <w:highlight w:val="none"/>
          <w:lang w:val="en-US" w:eastAsia="zh-CN" w:bidi="ar-SA"/>
        </w:rPr>
        <w:t>各项数据单独可调。每个通道中的均衡可调，增益可调，频点可调，如下图示：</w:t>
      </w:r>
    </w:p>
    <w:p>
      <w:pPr>
        <w:keepNext w:val="0"/>
        <w:keepLines w:val="0"/>
        <w:widowControl/>
        <w:suppressLineNumbers w:val="0"/>
        <w:jc w:val="center"/>
      </w:pPr>
      <w:r>
        <w:drawing>
          <wp:inline distT="0" distB="0" distL="114300" distR="114300">
            <wp:extent cx="4048760" cy="2651125"/>
            <wp:effectExtent l="0" t="0" r="2540" b="3175"/>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15"/>
                    <a:stretch>
                      <a:fillRect/>
                    </a:stretch>
                  </pic:blipFill>
                  <pic:spPr>
                    <a:xfrm>
                      <a:off x="0" y="0"/>
                      <a:ext cx="4048760" cy="2651125"/>
                    </a:xfrm>
                    <a:prstGeom prst="rect">
                      <a:avLst/>
                    </a:prstGeom>
                    <a:noFill/>
                    <a:ln>
                      <a:noFill/>
                    </a:ln>
                  </pic:spPr>
                </pic:pic>
              </a:graphicData>
            </a:graphic>
          </wp:inline>
        </w:drawing>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1、</w:t>
      </w:r>
      <w:r>
        <w:rPr>
          <w:rFonts w:hint="default" w:ascii="微软雅黑" w:hAnsi="微软雅黑" w:eastAsia="微软雅黑" w:cs="微软雅黑"/>
          <w:kern w:val="2"/>
          <w:sz w:val="24"/>
          <w:szCs w:val="24"/>
          <w:highlight w:val="none"/>
          <w:lang w:val="en-US" w:eastAsia="zh-CN" w:bidi="ar-SA"/>
        </w:rPr>
        <w:t>PC</w:t>
      </w:r>
      <w:r>
        <w:rPr>
          <w:rFonts w:hint="eastAsia" w:ascii="微软雅黑" w:hAnsi="微软雅黑" w:eastAsia="微软雅黑" w:cs="微软雅黑"/>
          <w:kern w:val="2"/>
          <w:sz w:val="24"/>
          <w:szCs w:val="24"/>
          <w:highlight w:val="none"/>
          <w:lang w:val="en-US" w:eastAsia="zh-CN" w:bidi="ar-SA"/>
        </w:rPr>
        <w:t xml:space="preserve">软件版本号。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default" w:ascii="微软雅黑" w:hAnsi="微软雅黑" w:eastAsia="微软雅黑" w:cs="微软雅黑"/>
          <w:kern w:val="2"/>
          <w:sz w:val="24"/>
          <w:szCs w:val="24"/>
          <w:highlight w:val="none"/>
          <w:lang w:val="en-US" w:eastAsia="zh-CN" w:bidi="ar-SA"/>
        </w:rPr>
        <w:t>2</w:t>
      </w:r>
      <w:r>
        <w:rPr>
          <w:rFonts w:hint="eastAsia" w:ascii="微软雅黑" w:hAnsi="微软雅黑" w:eastAsia="微软雅黑" w:cs="微软雅黑"/>
          <w:kern w:val="2"/>
          <w:sz w:val="24"/>
          <w:szCs w:val="24"/>
          <w:highlight w:val="none"/>
          <w:lang w:val="en-US" w:eastAsia="zh-CN" w:bidi="ar-SA"/>
        </w:rPr>
        <w:t xml:space="preserve">、检测速度：自动陷波器检测啸叫点的灵敏度。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default" w:ascii="微软雅黑" w:hAnsi="微软雅黑" w:eastAsia="微软雅黑" w:cs="微软雅黑"/>
          <w:kern w:val="2"/>
          <w:sz w:val="24"/>
          <w:szCs w:val="24"/>
          <w:highlight w:val="none"/>
          <w:lang w:val="en-US" w:eastAsia="zh-CN" w:bidi="ar-SA"/>
        </w:rPr>
        <w:t>3</w:t>
      </w:r>
      <w:r>
        <w:rPr>
          <w:rFonts w:hint="eastAsia" w:ascii="微软雅黑" w:hAnsi="微软雅黑" w:eastAsia="微软雅黑" w:cs="微软雅黑"/>
          <w:kern w:val="2"/>
          <w:sz w:val="24"/>
          <w:szCs w:val="24"/>
          <w:highlight w:val="none"/>
          <w:lang w:val="en-US" w:eastAsia="zh-CN" w:bidi="ar-SA"/>
        </w:rPr>
        <w:t xml:space="preserve">、调用：调用机器内部已保存的其中一组模式。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default" w:ascii="微软雅黑" w:hAnsi="微软雅黑" w:eastAsia="微软雅黑" w:cs="微软雅黑"/>
          <w:kern w:val="2"/>
          <w:sz w:val="24"/>
          <w:szCs w:val="24"/>
          <w:highlight w:val="none"/>
          <w:lang w:val="en-US" w:eastAsia="zh-CN" w:bidi="ar-SA"/>
        </w:rPr>
        <w:t>4</w:t>
      </w:r>
      <w:r>
        <w:rPr>
          <w:rFonts w:hint="eastAsia" w:ascii="微软雅黑" w:hAnsi="微软雅黑" w:eastAsia="微软雅黑" w:cs="微软雅黑"/>
          <w:kern w:val="2"/>
          <w:sz w:val="24"/>
          <w:szCs w:val="24"/>
          <w:highlight w:val="none"/>
          <w:lang w:val="en-US" w:eastAsia="zh-CN" w:bidi="ar-SA"/>
        </w:rPr>
        <w:t xml:space="preserve">、保存：将本设备当前设置的数据进行存档。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default" w:ascii="微软雅黑" w:hAnsi="微软雅黑" w:eastAsia="微软雅黑" w:cs="微软雅黑"/>
          <w:kern w:val="2"/>
          <w:sz w:val="24"/>
          <w:szCs w:val="24"/>
          <w:highlight w:val="none"/>
          <w:lang w:val="en-US" w:eastAsia="zh-CN" w:bidi="ar-SA"/>
        </w:rPr>
        <w:t>5</w:t>
      </w:r>
      <w:r>
        <w:rPr>
          <w:rFonts w:hint="eastAsia" w:ascii="微软雅黑" w:hAnsi="微软雅黑" w:eastAsia="微软雅黑" w:cs="微软雅黑"/>
          <w:kern w:val="2"/>
          <w:sz w:val="24"/>
          <w:szCs w:val="24"/>
          <w:highlight w:val="none"/>
          <w:lang w:val="en-US" w:eastAsia="zh-CN" w:bidi="ar-SA"/>
        </w:rPr>
        <w:t xml:space="preserve">、中文/英文：显示语言选择。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default" w:ascii="微软雅黑" w:hAnsi="微软雅黑" w:eastAsia="微软雅黑" w:cs="微软雅黑"/>
          <w:kern w:val="2"/>
          <w:sz w:val="24"/>
          <w:szCs w:val="24"/>
          <w:highlight w:val="none"/>
          <w:lang w:val="en-US" w:eastAsia="zh-CN" w:bidi="ar-SA"/>
        </w:rPr>
        <w:t>6</w:t>
      </w:r>
      <w:r>
        <w:rPr>
          <w:rFonts w:hint="eastAsia" w:ascii="微软雅黑" w:hAnsi="微软雅黑" w:eastAsia="微软雅黑" w:cs="微软雅黑"/>
          <w:kern w:val="2"/>
          <w:sz w:val="24"/>
          <w:szCs w:val="24"/>
          <w:highlight w:val="none"/>
          <w:lang w:val="en-US" w:eastAsia="zh-CN" w:bidi="ar-SA"/>
        </w:rPr>
        <w:t xml:space="preserve">、联机：PC连接操控功能按键。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default" w:ascii="微软雅黑" w:hAnsi="微软雅黑" w:eastAsia="微软雅黑" w:cs="微软雅黑"/>
          <w:kern w:val="2"/>
          <w:sz w:val="24"/>
          <w:szCs w:val="24"/>
          <w:highlight w:val="none"/>
          <w:lang w:val="en-US" w:eastAsia="zh-CN" w:bidi="ar-SA"/>
        </w:rPr>
        <w:t>7</w:t>
      </w:r>
      <w:r>
        <w:rPr>
          <w:rFonts w:hint="eastAsia" w:ascii="微软雅黑" w:hAnsi="微软雅黑" w:eastAsia="微软雅黑" w:cs="微软雅黑"/>
          <w:kern w:val="2"/>
          <w:sz w:val="24"/>
          <w:szCs w:val="24"/>
          <w:highlight w:val="none"/>
          <w:lang w:val="en-US" w:eastAsia="zh-CN" w:bidi="ar-SA"/>
        </w:rPr>
        <w:t>、</w:t>
      </w:r>
      <w:r>
        <w:rPr>
          <w:rFonts w:hint="default" w:ascii="微软雅黑" w:hAnsi="微软雅黑" w:eastAsia="微软雅黑" w:cs="微软雅黑"/>
          <w:kern w:val="2"/>
          <w:sz w:val="24"/>
          <w:szCs w:val="24"/>
          <w:highlight w:val="none"/>
          <w:lang w:val="en-US" w:eastAsia="zh-CN" w:bidi="ar-SA"/>
        </w:rPr>
        <w:t>PEQ</w:t>
      </w:r>
      <w:r>
        <w:rPr>
          <w:rFonts w:hint="eastAsia" w:ascii="微软雅黑" w:hAnsi="微软雅黑" w:eastAsia="微软雅黑" w:cs="微软雅黑"/>
          <w:kern w:val="2"/>
          <w:sz w:val="24"/>
          <w:szCs w:val="24"/>
          <w:highlight w:val="none"/>
          <w:lang w:val="en-US" w:eastAsia="zh-CN" w:bidi="ar-SA"/>
        </w:rPr>
        <w:t>直通：对手动陷波器已设置的</w:t>
      </w:r>
      <w:r>
        <w:rPr>
          <w:rFonts w:hint="default" w:ascii="微软雅黑" w:hAnsi="微软雅黑" w:eastAsia="微软雅黑" w:cs="微软雅黑"/>
          <w:kern w:val="2"/>
          <w:sz w:val="24"/>
          <w:szCs w:val="24"/>
          <w:highlight w:val="none"/>
          <w:lang w:val="en-US" w:eastAsia="zh-CN" w:bidi="ar-SA"/>
        </w:rPr>
        <w:t>PEQ</w:t>
      </w:r>
      <w:r>
        <w:rPr>
          <w:rFonts w:hint="eastAsia" w:ascii="微软雅黑" w:hAnsi="微软雅黑" w:eastAsia="微软雅黑" w:cs="微软雅黑"/>
          <w:kern w:val="2"/>
          <w:sz w:val="24"/>
          <w:szCs w:val="24"/>
          <w:highlight w:val="none"/>
          <w:lang w:val="en-US" w:eastAsia="zh-CN" w:bidi="ar-SA"/>
        </w:rPr>
        <w:t xml:space="preserve">频点数据进行旁路或恢复。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default" w:ascii="微软雅黑" w:hAnsi="微软雅黑" w:eastAsia="微软雅黑" w:cs="微软雅黑"/>
          <w:kern w:val="2"/>
          <w:sz w:val="24"/>
          <w:szCs w:val="24"/>
          <w:highlight w:val="none"/>
          <w:lang w:val="en-US" w:eastAsia="zh-CN" w:bidi="ar-SA"/>
        </w:rPr>
        <w:t>8</w:t>
      </w:r>
      <w:r>
        <w:rPr>
          <w:rFonts w:hint="eastAsia" w:ascii="微软雅黑" w:hAnsi="微软雅黑" w:eastAsia="微软雅黑" w:cs="微软雅黑"/>
          <w:kern w:val="2"/>
          <w:sz w:val="24"/>
          <w:szCs w:val="24"/>
          <w:highlight w:val="none"/>
          <w:lang w:val="en-US" w:eastAsia="zh-CN" w:bidi="ar-SA"/>
        </w:rPr>
        <w:t xml:space="preserve">、陷波器直通：对自动陷波器检测到的啸叫点数据进行旁路或恢复。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default" w:ascii="微软雅黑" w:hAnsi="微软雅黑" w:eastAsia="微软雅黑" w:cs="微软雅黑"/>
          <w:kern w:val="2"/>
          <w:sz w:val="24"/>
          <w:szCs w:val="24"/>
          <w:highlight w:val="none"/>
          <w:lang w:val="en-US" w:eastAsia="zh-CN" w:bidi="ar-SA"/>
        </w:rPr>
        <w:t>9</w:t>
      </w:r>
      <w:r>
        <w:rPr>
          <w:rFonts w:hint="eastAsia" w:ascii="微软雅黑" w:hAnsi="微软雅黑" w:eastAsia="微软雅黑" w:cs="微软雅黑"/>
          <w:kern w:val="2"/>
          <w:sz w:val="24"/>
          <w:szCs w:val="24"/>
          <w:highlight w:val="none"/>
          <w:lang w:val="en-US" w:eastAsia="zh-CN" w:bidi="ar-SA"/>
        </w:rPr>
        <w:t xml:space="preserve">、陷波器清除：对自动陷波器检测到的啸叫点数据进行清除。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default" w:ascii="微软雅黑" w:hAnsi="微软雅黑" w:eastAsia="微软雅黑" w:cs="微软雅黑"/>
          <w:kern w:val="2"/>
          <w:sz w:val="24"/>
          <w:szCs w:val="24"/>
          <w:highlight w:val="none"/>
          <w:lang w:val="en-US" w:eastAsia="zh-CN" w:bidi="ar-SA"/>
        </w:rPr>
        <w:t>10</w:t>
      </w:r>
      <w:r>
        <w:rPr>
          <w:rFonts w:hint="eastAsia" w:ascii="微软雅黑" w:hAnsi="微软雅黑" w:eastAsia="微软雅黑" w:cs="微软雅黑"/>
          <w:kern w:val="2"/>
          <w:sz w:val="24"/>
          <w:szCs w:val="24"/>
          <w:highlight w:val="none"/>
          <w:lang w:val="en-US" w:eastAsia="zh-CN" w:bidi="ar-SA"/>
        </w:rPr>
        <w:t>、静态滤波器：对已自动陷波的啸叫点进行固化，共可固化</w:t>
      </w:r>
      <w:r>
        <w:rPr>
          <w:rFonts w:hint="default" w:ascii="微软雅黑" w:hAnsi="微软雅黑" w:eastAsia="微软雅黑" w:cs="微软雅黑"/>
          <w:kern w:val="2"/>
          <w:sz w:val="24"/>
          <w:szCs w:val="24"/>
          <w:highlight w:val="none"/>
          <w:lang w:val="en-US" w:eastAsia="zh-CN" w:bidi="ar-SA"/>
        </w:rPr>
        <w:t>8</w:t>
      </w:r>
      <w:r>
        <w:rPr>
          <w:rFonts w:hint="eastAsia" w:ascii="微软雅黑" w:hAnsi="微软雅黑" w:eastAsia="微软雅黑" w:cs="微软雅黑"/>
          <w:kern w:val="2"/>
          <w:sz w:val="24"/>
          <w:szCs w:val="24"/>
          <w:highlight w:val="none"/>
          <w:lang w:val="en-US" w:eastAsia="zh-CN" w:bidi="ar-SA"/>
        </w:rPr>
        <w:t xml:space="preserve">个点。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default" w:ascii="微软雅黑" w:hAnsi="微软雅黑" w:eastAsia="微软雅黑" w:cs="微软雅黑"/>
          <w:kern w:val="2"/>
          <w:sz w:val="24"/>
          <w:szCs w:val="24"/>
          <w:highlight w:val="none"/>
          <w:lang w:val="en-US" w:eastAsia="zh-CN" w:bidi="ar-SA"/>
        </w:rPr>
        <w:t>11</w:t>
      </w:r>
      <w:r>
        <w:rPr>
          <w:rFonts w:hint="eastAsia" w:ascii="微软雅黑" w:hAnsi="微软雅黑" w:eastAsia="微软雅黑" w:cs="微软雅黑"/>
          <w:kern w:val="2"/>
          <w:sz w:val="24"/>
          <w:szCs w:val="24"/>
          <w:highlight w:val="none"/>
          <w:lang w:val="en-US" w:eastAsia="zh-CN" w:bidi="ar-SA"/>
        </w:rPr>
        <w:t xml:space="preserve">、移频：通过整体移动频段进行防啸叫处理。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default" w:ascii="微软雅黑" w:hAnsi="微软雅黑" w:eastAsia="微软雅黑" w:cs="微软雅黑"/>
          <w:kern w:val="2"/>
          <w:sz w:val="24"/>
          <w:szCs w:val="24"/>
          <w:highlight w:val="none"/>
          <w:lang w:val="en-US" w:eastAsia="zh-CN" w:bidi="ar-SA"/>
        </w:rPr>
        <w:t>12</w:t>
      </w:r>
      <w:r>
        <w:rPr>
          <w:rFonts w:hint="eastAsia" w:ascii="微软雅黑" w:hAnsi="微软雅黑" w:eastAsia="微软雅黑" w:cs="微软雅黑"/>
          <w:kern w:val="2"/>
          <w:sz w:val="24"/>
          <w:szCs w:val="24"/>
          <w:highlight w:val="none"/>
          <w:lang w:val="en-US" w:eastAsia="zh-CN" w:bidi="ar-SA"/>
        </w:rPr>
        <w:t xml:space="preserve">、噪声门：启动电平信号的门阀。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default" w:ascii="微软雅黑" w:hAnsi="微软雅黑" w:eastAsia="微软雅黑" w:cs="微软雅黑"/>
          <w:kern w:val="2"/>
          <w:sz w:val="24"/>
          <w:szCs w:val="24"/>
          <w:highlight w:val="none"/>
          <w:lang w:val="en-US" w:eastAsia="zh-CN" w:bidi="ar-SA"/>
        </w:rPr>
        <w:t>13</w:t>
      </w:r>
      <w:r>
        <w:rPr>
          <w:rFonts w:hint="eastAsia" w:ascii="微软雅黑" w:hAnsi="微软雅黑" w:eastAsia="微软雅黑" w:cs="微软雅黑"/>
          <w:kern w:val="2"/>
          <w:sz w:val="24"/>
          <w:szCs w:val="24"/>
          <w:highlight w:val="none"/>
          <w:lang w:val="en-US" w:eastAsia="zh-CN" w:bidi="ar-SA"/>
        </w:rPr>
        <w:t xml:space="preserve">、增益：对电平信号大小的控制或静音。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default" w:ascii="微软雅黑" w:hAnsi="微软雅黑" w:eastAsia="微软雅黑" w:cs="微软雅黑"/>
          <w:kern w:val="2"/>
          <w:sz w:val="24"/>
          <w:szCs w:val="24"/>
          <w:highlight w:val="none"/>
          <w:lang w:val="en-US" w:eastAsia="zh-CN" w:bidi="ar-SA"/>
        </w:rPr>
        <w:t>14</w:t>
      </w:r>
      <w:r>
        <w:rPr>
          <w:rFonts w:hint="eastAsia" w:ascii="微软雅黑" w:hAnsi="微软雅黑" w:eastAsia="微软雅黑" w:cs="微软雅黑"/>
          <w:kern w:val="2"/>
          <w:sz w:val="24"/>
          <w:szCs w:val="24"/>
          <w:highlight w:val="none"/>
          <w:lang w:val="en-US" w:eastAsia="zh-CN" w:bidi="ar-SA"/>
        </w:rPr>
        <w:t xml:space="preserve">、压缩器：对超过阀值得电平信号进行压缩。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default" w:ascii="微软雅黑" w:hAnsi="微软雅黑" w:eastAsia="微软雅黑" w:cs="微软雅黑"/>
          <w:kern w:val="2"/>
          <w:sz w:val="24"/>
          <w:szCs w:val="24"/>
          <w:highlight w:val="none"/>
          <w:lang w:val="en-US" w:eastAsia="zh-CN" w:bidi="ar-SA"/>
        </w:rPr>
        <w:t>15</w:t>
      </w:r>
      <w:r>
        <w:rPr>
          <w:rFonts w:hint="eastAsia" w:ascii="微软雅黑" w:hAnsi="微软雅黑" w:eastAsia="微软雅黑" w:cs="微软雅黑"/>
          <w:kern w:val="2"/>
          <w:sz w:val="24"/>
          <w:szCs w:val="24"/>
          <w:highlight w:val="none"/>
          <w:lang w:val="en-US" w:eastAsia="zh-CN" w:bidi="ar-SA"/>
        </w:rPr>
        <w:t xml:space="preserve">、自动陷波器状态曲线。 </w:t>
      </w:r>
    </w:p>
    <w:p>
      <w:pPr>
        <w:keepNext w:val="0"/>
        <w:keepLines w:val="0"/>
        <w:widowControl/>
        <w:suppressLineNumbers w:val="0"/>
        <w:jc w:val="left"/>
        <w:rPr>
          <w:rFonts w:hint="eastAsia" w:ascii="微软雅黑" w:hAnsi="微软雅黑" w:eastAsia="微软雅黑" w:cs="微软雅黑"/>
          <w:kern w:val="2"/>
          <w:sz w:val="24"/>
          <w:szCs w:val="24"/>
          <w:highlight w:val="none"/>
          <w:lang w:val="en-US" w:eastAsia="zh-CN" w:bidi="ar-SA"/>
        </w:rPr>
      </w:pPr>
      <w:r>
        <w:rPr>
          <w:rFonts w:hint="default" w:ascii="微软雅黑" w:hAnsi="微软雅黑" w:eastAsia="微软雅黑" w:cs="微软雅黑"/>
          <w:kern w:val="2"/>
          <w:sz w:val="24"/>
          <w:szCs w:val="24"/>
          <w:highlight w:val="none"/>
          <w:lang w:val="en-US" w:eastAsia="zh-CN" w:bidi="ar-SA"/>
        </w:rPr>
        <w:t>16</w:t>
      </w:r>
      <w:r>
        <w:rPr>
          <w:rFonts w:hint="eastAsia" w:ascii="微软雅黑" w:hAnsi="微软雅黑" w:eastAsia="微软雅黑" w:cs="微软雅黑"/>
          <w:kern w:val="2"/>
          <w:sz w:val="24"/>
          <w:szCs w:val="24"/>
          <w:highlight w:val="none"/>
          <w:lang w:val="en-US" w:eastAsia="zh-CN" w:bidi="ar-SA"/>
        </w:rPr>
        <w:t>、手动</w:t>
      </w:r>
      <w:r>
        <w:rPr>
          <w:rFonts w:hint="default" w:ascii="微软雅黑" w:hAnsi="微软雅黑" w:eastAsia="微软雅黑" w:cs="微软雅黑"/>
          <w:kern w:val="2"/>
          <w:sz w:val="24"/>
          <w:szCs w:val="24"/>
          <w:highlight w:val="none"/>
          <w:lang w:val="en-US" w:eastAsia="zh-CN" w:bidi="ar-SA"/>
        </w:rPr>
        <w:t>PEQ</w:t>
      </w:r>
      <w:r>
        <w:rPr>
          <w:rFonts w:hint="eastAsia" w:ascii="微软雅黑" w:hAnsi="微软雅黑" w:eastAsia="微软雅黑" w:cs="微软雅黑"/>
          <w:kern w:val="2"/>
          <w:sz w:val="24"/>
          <w:szCs w:val="24"/>
          <w:highlight w:val="none"/>
          <w:lang w:val="en-US" w:eastAsia="zh-CN" w:bidi="ar-SA"/>
        </w:rPr>
        <w:t>状态曲线。</w:t>
      </w:r>
    </w:p>
    <w:p>
      <w:pPr>
        <w:keepNext w:val="0"/>
        <w:keepLines w:val="0"/>
        <w:widowControl/>
        <w:suppressLineNumbers w:val="0"/>
        <w:jc w:val="left"/>
        <w:rPr>
          <w:rFonts w:hint="eastAsia" w:ascii="Arial" w:hAnsi="Arial" w:eastAsia="微软雅黑" w:cs="Arial"/>
          <w:b/>
          <w:bCs/>
          <w:kern w:val="2"/>
          <w:sz w:val="36"/>
          <w:szCs w:val="36"/>
          <w:highlight w:val="none"/>
          <w:lang w:val="en-US" w:eastAsia="zh-CN" w:bidi="ar-SA"/>
        </w:rPr>
      </w:pPr>
      <w:r>
        <w:rPr>
          <w:rFonts w:hint="eastAsia" w:ascii="Arial" w:hAnsi="Arial" w:eastAsia="微软雅黑" w:cs="Arial"/>
          <w:b/>
          <w:bCs/>
          <w:kern w:val="2"/>
          <w:sz w:val="36"/>
          <w:szCs w:val="36"/>
          <w:highlight w:val="none"/>
          <w:lang w:val="en-US" w:eastAsia="zh-CN" w:bidi="ar-SA"/>
        </w:rPr>
        <w:t>六、技术参数</w:t>
      </w:r>
    </w:p>
    <w:tbl>
      <w:tblPr>
        <w:tblStyle w:val="13"/>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5"/>
        <w:gridCol w:w="5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325"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模拟输入</w:t>
            </w:r>
          </w:p>
        </w:tc>
        <w:tc>
          <w:tcPr>
            <w:tcW w:w="5870"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2CH-XLR和1/4″TRS（母）输入，电子平衡/不平衡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325"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输入阻抗</w:t>
            </w:r>
          </w:p>
        </w:tc>
        <w:tc>
          <w:tcPr>
            <w:tcW w:w="5870"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平衡47Ω，不平衡20KΩ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325"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最大线路电平输入</w:t>
            </w:r>
          </w:p>
        </w:tc>
        <w:tc>
          <w:tcPr>
            <w:tcW w:w="5870"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+18dBu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325"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模拟输出</w:t>
            </w:r>
          </w:p>
        </w:tc>
        <w:tc>
          <w:tcPr>
            <w:tcW w:w="5870"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2CH-XLR和1/4″TRS（母）输入，电子平衡/不平衡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325"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输出抗阻</w:t>
            </w:r>
          </w:p>
        </w:tc>
        <w:tc>
          <w:tcPr>
            <w:tcW w:w="5870"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平衡＞120Ω，不平衡＞60Ω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325"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最大输出电平</w:t>
            </w:r>
          </w:p>
        </w:tc>
        <w:tc>
          <w:tcPr>
            <w:tcW w:w="5870"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+20dBu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325"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频率响应</w:t>
            </w:r>
          </w:p>
        </w:tc>
        <w:tc>
          <w:tcPr>
            <w:tcW w:w="5870"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20Hz-20KHz,±0.3dB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325"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信噪比</w:t>
            </w:r>
          </w:p>
        </w:tc>
        <w:tc>
          <w:tcPr>
            <w:tcW w:w="5870"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＞105dB(A)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325"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动态范围</w:t>
            </w:r>
          </w:p>
        </w:tc>
        <w:tc>
          <w:tcPr>
            <w:tcW w:w="5870"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103dB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325"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总谐波失真+噪声</w:t>
            </w:r>
          </w:p>
        </w:tc>
        <w:tc>
          <w:tcPr>
            <w:tcW w:w="5870"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0.005%,1KHz;20Hz-10KHz,0.01%;10KHz-20KHz,＜0.025%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325"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工作电压</w:t>
            </w:r>
          </w:p>
        </w:tc>
        <w:tc>
          <w:tcPr>
            <w:tcW w:w="5870"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110V/220V/AC 50Hz/60Hz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3325"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接口</w:t>
            </w:r>
          </w:p>
        </w:tc>
        <w:tc>
          <w:tcPr>
            <w:tcW w:w="5870"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输入3芯XLR母插座/6.3插咀</w:t>
            </w:r>
          </w:p>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输出3芯XLR公插座/6.3插咀</w:t>
            </w:r>
          </w:p>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USB接口 电源插口3芯IEC插座、电源90至240V 50/60Hz、耗电量＜30瓦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325"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净重</w:t>
            </w:r>
          </w:p>
        </w:tc>
        <w:tc>
          <w:tcPr>
            <w:tcW w:w="5870"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2.3KG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325"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包装尺寸</w:t>
            </w:r>
          </w:p>
        </w:tc>
        <w:tc>
          <w:tcPr>
            <w:tcW w:w="5870" w:type="dxa"/>
            <w:vAlign w:val="center"/>
          </w:tcPr>
          <w:p>
            <w:pPr>
              <w:pStyle w:val="2"/>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530×80×250mm</w:t>
            </w:r>
          </w:p>
        </w:tc>
      </w:tr>
    </w:tbl>
    <w:p>
      <w:pPr>
        <w:pStyle w:val="2"/>
        <w:rPr>
          <w:rFonts w:hint="eastAsia"/>
          <w:lang w:val="en-US" w:eastAsia="zh-CN"/>
        </w:rPr>
      </w:pPr>
    </w:p>
    <w:p>
      <w:pPr>
        <w:pStyle w:val="2"/>
      </w:pPr>
    </w:p>
    <w:p>
      <w:pPr>
        <w:pStyle w:val="2"/>
      </w:pPr>
    </w:p>
    <w:p>
      <w:pPr>
        <w:pStyle w:val="2"/>
      </w:pPr>
    </w:p>
    <w:p>
      <w:pPr>
        <w:pStyle w:val="22"/>
        <w:numPr>
          <w:ilvl w:val="0"/>
          <w:numId w:val="0"/>
        </w:numPr>
        <w:spacing w:line="288" w:lineRule="auto"/>
        <w:ind w:leftChars="0"/>
        <w:outlineLvl w:val="0"/>
        <w:rPr>
          <w:rFonts w:hint="eastAsia" w:ascii="Arial" w:hAnsi="Arial" w:eastAsia="微软雅黑" w:cs="Arial"/>
          <w:b/>
          <w:bCs/>
          <w:kern w:val="2"/>
          <w:sz w:val="36"/>
          <w:szCs w:val="36"/>
          <w:highlight w:val="none"/>
          <w:lang w:val="en-US" w:eastAsia="zh-CN" w:bidi="ar-SA"/>
        </w:rPr>
      </w:pPr>
      <w:r>
        <w:rPr>
          <w:rFonts w:hint="eastAsia" w:ascii="Arial" w:hAnsi="Arial" w:eastAsia="微软雅黑" w:cs="Arial"/>
          <w:b/>
          <w:bCs/>
          <w:kern w:val="2"/>
          <w:sz w:val="36"/>
          <w:szCs w:val="36"/>
          <w:highlight w:val="none"/>
          <w:lang w:val="en-US" w:eastAsia="zh-CN" w:bidi="ar-SA"/>
        </w:rPr>
        <w:t>六、故障与检修</w:t>
      </w:r>
    </w:p>
    <w:p>
      <w:pPr>
        <w:pStyle w:val="2"/>
        <w:rPr>
          <w:rFonts w:hint="eastAsia" w:ascii="Arial" w:hAnsi="Arial" w:eastAsia="微软雅黑" w:cs="Arial"/>
          <w:kern w:val="2"/>
          <w:sz w:val="24"/>
          <w:szCs w:val="24"/>
          <w:highlight w:val="none"/>
          <w:lang w:val="en-US" w:eastAsia="zh-CN" w:bidi="ar-SA"/>
        </w:rPr>
      </w:pPr>
      <w:r>
        <w:rPr>
          <w:rFonts w:hint="eastAsia" w:ascii="微软雅黑" w:hAnsi="微软雅黑" w:eastAsia="微软雅黑" w:cs="微软雅黑"/>
          <w:b/>
          <w:bCs/>
          <w:color w:val="auto"/>
          <w:kern w:val="2"/>
          <w:sz w:val="28"/>
          <w:szCs w:val="28"/>
          <w:lang w:val="en-US" w:eastAsia="zh-CN" w:bidi="ar-SA"/>
        </w:rPr>
        <w:t>注意：</w:t>
      </w:r>
      <w:r>
        <w:rPr>
          <w:rFonts w:hint="eastAsia" w:ascii="Arial" w:hAnsi="Arial" w:eastAsia="微软雅黑" w:cs="Arial"/>
          <w:kern w:val="2"/>
          <w:sz w:val="24"/>
          <w:szCs w:val="24"/>
          <w:highlight w:val="none"/>
          <w:lang w:val="en-US" w:eastAsia="zh-CN" w:bidi="ar-SA"/>
        </w:rPr>
        <w:t>为了避免在运输途中给您造成不必要损失，当本机出现故障时，并不一定是本机的问题。在送维修之前请先按下列方法检查，待确定故障后再将本机包装好返回本公司售后维修服务中心，我们将愿为您提供热情维修服务。</w:t>
      </w:r>
    </w:p>
    <w:p>
      <w:pPr>
        <w:keepNext w:val="0"/>
        <w:keepLines w:val="0"/>
        <w:widowControl/>
        <w:suppressLineNumbers w:val="0"/>
        <w:jc w:val="center"/>
      </w:pPr>
      <w:r>
        <w:drawing>
          <wp:inline distT="0" distB="0" distL="114300" distR="114300">
            <wp:extent cx="5313680" cy="4740910"/>
            <wp:effectExtent l="0" t="0" r="7620" b="889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16"/>
                    <a:stretch>
                      <a:fillRect/>
                    </a:stretch>
                  </pic:blipFill>
                  <pic:spPr>
                    <a:xfrm>
                      <a:off x="0" y="0"/>
                      <a:ext cx="5313680" cy="4740910"/>
                    </a:xfrm>
                    <a:prstGeom prst="rect">
                      <a:avLst/>
                    </a:prstGeom>
                    <a:noFill/>
                    <a:ln>
                      <a:noFill/>
                    </a:ln>
                  </pic:spPr>
                </pic:pic>
              </a:graphicData>
            </a:graphic>
          </wp:inline>
        </w:drawing>
      </w:r>
    </w:p>
    <w:p>
      <w:pPr>
        <w:keepNext w:val="0"/>
        <w:keepLines w:val="0"/>
        <w:widowControl/>
        <w:suppressLineNumbers w:val="0"/>
        <w:jc w:val="left"/>
      </w:pPr>
    </w:p>
    <w:p>
      <w:pPr>
        <w:keepNext w:val="0"/>
        <w:keepLines w:val="0"/>
        <w:widowControl/>
        <w:suppressLineNumbers w:val="0"/>
        <w:jc w:val="left"/>
      </w:pPr>
      <w:r>
        <w:drawing>
          <wp:inline distT="0" distB="0" distL="114300" distR="114300">
            <wp:extent cx="3745865" cy="1004570"/>
            <wp:effectExtent l="0" t="0" r="6985" b="5080"/>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17"/>
                    <a:stretch>
                      <a:fillRect/>
                    </a:stretch>
                  </pic:blipFill>
                  <pic:spPr>
                    <a:xfrm>
                      <a:off x="0" y="0"/>
                      <a:ext cx="3745865" cy="1004570"/>
                    </a:xfrm>
                    <a:prstGeom prst="rect">
                      <a:avLst/>
                    </a:prstGeom>
                    <a:noFill/>
                    <a:ln>
                      <a:noFill/>
                    </a:ln>
                  </pic:spPr>
                </pic:pic>
              </a:graphicData>
            </a:graphic>
          </wp:inline>
        </w:drawing>
      </w:r>
      <w:r>
        <w:drawing>
          <wp:inline distT="0" distB="0" distL="114300" distR="114300">
            <wp:extent cx="2260600" cy="1111250"/>
            <wp:effectExtent l="0" t="0" r="6350" b="3175"/>
            <wp:docPr id="2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pic:cNvPicPr>
                      <a:picLocks noChangeAspect="1"/>
                    </pic:cNvPicPr>
                  </pic:nvPicPr>
                  <pic:blipFill>
                    <a:blip r:embed="rId18"/>
                    <a:stretch>
                      <a:fillRect/>
                    </a:stretch>
                  </pic:blipFill>
                  <pic:spPr>
                    <a:xfrm>
                      <a:off x="0" y="0"/>
                      <a:ext cx="2260600" cy="1111250"/>
                    </a:xfrm>
                    <a:prstGeom prst="rect">
                      <a:avLst/>
                    </a:prstGeom>
                    <a:noFill/>
                    <a:ln>
                      <a:noFill/>
                    </a:ln>
                  </pic:spPr>
                </pic:pic>
              </a:graphicData>
            </a:graphic>
          </wp:inline>
        </w:drawing>
      </w:r>
    </w:p>
    <w:p>
      <w:pPr>
        <w:pStyle w:val="2"/>
      </w:pPr>
    </w:p>
    <w:p>
      <w:pPr>
        <w:pStyle w:val="2"/>
        <w:rPr>
          <w:rFonts w:hint="eastAsia"/>
          <w:lang w:val="en-US" w:eastAsia="zh-CN"/>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drawing>
        <wp:anchor distT="0" distB="0" distL="0" distR="0" simplePos="0" relativeHeight="251659264" behindDoc="0" locked="0" layoutInCell="1" allowOverlap="1">
          <wp:simplePos x="0" y="0"/>
          <wp:positionH relativeFrom="column">
            <wp:posOffset>5711190</wp:posOffset>
          </wp:positionH>
          <wp:positionV relativeFrom="paragraph">
            <wp:posOffset>137160</wp:posOffset>
          </wp:positionV>
          <wp:extent cx="575945" cy="575310"/>
          <wp:effectExtent l="0" t="0" r="5080" b="5715"/>
          <wp:wrapSquare wrapText="bothSides"/>
          <wp:docPr id="15" name="图片 15" descr="C:\Users\PumpkinPotato\Desktop\微信公众号.png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PumpkinPotato\Desktop\微信公众号.png微信公众号"/>
                  <pic:cNvPicPr>
                    <a:picLocks noChangeAspect="1"/>
                  </pic:cNvPicPr>
                </pic:nvPicPr>
                <pic:blipFill>
                  <a:blip r:embed="rId1"/>
                  <a:srcRect/>
                  <a:stretch>
                    <a:fillRect/>
                  </a:stretch>
                </pic:blipFill>
                <pic:spPr>
                  <a:xfrm>
                    <a:off x="0" y="0"/>
                    <a:ext cx="575945" cy="575310"/>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9"/>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drawing>
        <wp:inline distT="0" distB="0" distL="114300" distR="114300">
          <wp:extent cx="2204085" cy="683895"/>
          <wp:effectExtent l="0" t="0" r="571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eastAsiaTheme="minorEastAsia"/>
        <w:lang w:eastAsia="zh-CN"/>
      </w:rPr>
      <w:drawing>
        <wp:inline distT="0" distB="0" distL="114300" distR="114300">
          <wp:extent cx="2376805" cy="713740"/>
          <wp:effectExtent l="0" t="0" r="4445" b="635"/>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7137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0B030"/>
    <w:multiLevelType w:val="singleLevel"/>
    <w:tmpl w:val="1C70B030"/>
    <w:lvl w:ilvl="0" w:tentative="0">
      <w:start w:val="1"/>
      <w:numFmt w:val="bullet"/>
      <w:lvlText w:val=""/>
      <w:lvlJc w:val="left"/>
      <w:pPr>
        <w:ind w:left="420" w:hanging="420"/>
      </w:pPr>
      <w:rPr>
        <w:rFonts w:hint="default" w:ascii="Wingdings" w:hAnsi="Wingdings"/>
      </w:rPr>
    </w:lvl>
  </w:abstractNum>
  <w:abstractNum w:abstractNumId="1">
    <w:nsid w:val="4BE1E025"/>
    <w:multiLevelType w:val="singleLevel"/>
    <w:tmpl w:val="4BE1E0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57E74F5"/>
    <w:rsid w:val="086D791B"/>
    <w:rsid w:val="092D5391"/>
    <w:rsid w:val="097D4F5F"/>
    <w:rsid w:val="0BE81B6C"/>
    <w:rsid w:val="101C440E"/>
    <w:rsid w:val="114E06C3"/>
    <w:rsid w:val="117619C8"/>
    <w:rsid w:val="125F3DCD"/>
    <w:rsid w:val="15E2762C"/>
    <w:rsid w:val="16852CE2"/>
    <w:rsid w:val="16CA259A"/>
    <w:rsid w:val="17283A6B"/>
    <w:rsid w:val="17D80473"/>
    <w:rsid w:val="183028D1"/>
    <w:rsid w:val="18D94D16"/>
    <w:rsid w:val="1C024584"/>
    <w:rsid w:val="1D61352C"/>
    <w:rsid w:val="1E7B061E"/>
    <w:rsid w:val="1F10520A"/>
    <w:rsid w:val="1F14208B"/>
    <w:rsid w:val="207F7B8E"/>
    <w:rsid w:val="21F11323"/>
    <w:rsid w:val="22EA5D72"/>
    <w:rsid w:val="2398039C"/>
    <w:rsid w:val="25BE7EB3"/>
    <w:rsid w:val="2A6428AE"/>
    <w:rsid w:val="2A64640A"/>
    <w:rsid w:val="2B847C6D"/>
    <w:rsid w:val="2D1C7470"/>
    <w:rsid w:val="2D870D8D"/>
    <w:rsid w:val="2E335B48"/>
    <w:rsid w:val="302C5C1C"/>
    <w:rsid w:val="311A1F18"/>
    <w:rsid w:val="315E1E05"/>
    <w:rsid w:val="32130E41"/>
    <w:rsid w:val="331704BD"/>
    <w:rsid w:val="340547BA"/>
    <w:rsid w:val="37960F73"/>
    <w:rsid w:val="3825367C"/>
    <w:rsid w:val="38CC3AF8"/>
    <w:rsid w:val="39BD040F"/>
    <w:rsid w:val="3A9C797B"/>
    <w:rsid w:val="3BC66F24"/>
    <w:rsid w:val="3DFC6C2D"/>
    <w:rsid w:val="3DFE0BF8"/>
    <w:rsid w:val="3E8A248B"/>
    <w:rsid w:val="3F163D1F"/>
    <w:rsid w:val="445F194D"/>
    <w:rsid w:val="49C8030C"/>
    <w:rsid w:val="4A056E6A"/>
    <w:rsid w:val="4D063625"/>
    <w:rsid w:val="4E870795"/>
    <w:rsid w:val="4E9764FE"/>
    <w:rsid w:val="4EA8496E"/>
    <w:rsid w:val="503E4E84"/>
    <w:rsid w:val="50BB2978"/>
    <w:rsid w:val="525C3CE7"/>
    <w:rsid w:val="538C05FC"/>
    <w:rsid w:val="552F7491"/>
    <w:rsid w:val="56755377"/>
    <w:rsid w:val="57160908"/>
    <w:rsid w:val="59417793"/>
    <w:rsid w:val="5A737E20"/>
    <w:rsid w:val="5AFC6067"/>
    <w:rsid w:val="5B5A4166"/>
    <w:rsid w:val="5C0C052C"/>
    <w:rsid w:val="5CD5091E"/>
    <w:rsid w:val="5D9E51B4"/>
    <w:rsid w:val="5F59353C"/>
    <w:rsid w:val="60600E46"/>
    <w:rsid w:val="61AA1D5B"/>
    <w:rsid w:val="62053A53"/>
    <w:rsid w:val="64BE25DF"/>
    <w:rsid w:val="65235B46"/>
    <w:rsid w:val="668C4743"/>
    <w:rsid w:val="677671A1"/>
    <w:rsid w:val="690A736D"/>
    <w:rsid w:val="69586B5E"/>
    <w:rsid w:val="6C044D7B"/>
    <w:rsid w:val="6DC01176"/>
    <w:rsid w:val="6F80296B"/>
    <w:rsid w:val="70DE57F8"/>
    <w:rsid w:val="728704B4"/>
    <w:rsid w:val="746C5BB4"/>
    <w:rsid w:val="77BE6DDB"/>
    <w:rsid w:val="77BF424C"/>
    <w:rsid w:val="7BFC5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3"/>
    <w:qFormat/>
    <w:uiPriority w:val="9"/>
    <w:pPr>
      <w:spacing w:before="340" w:after="330" w:line="578" w:lineRule="auto"/>
      <w:outlineLvl w:val="0"/>
    </w:pPr>
    <w:rPr>
      <w:kern w:val="44"/>
      <w:sz w:val="44"/>
      <w:szCs w:val="44"/>
    </w:rPr>
  </w:style>
  <w:style w:type="paragraph" w:styleId="4">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unhideWhenUsed/>
    <w:qFormat/>
    <w:uiPriority w:val="9"/>
    <w:pPr>
      <w:keepNext/>
      <w:keepLines/>
      <w:spacing w:before="260" w:after="260" w:line="413" w:lineRule="auto"/>
      <w:outlineLvl w:val="2"/>
    </w:pPr>
    <w:rPr>
      <w:b/>
      <w:sz w:val="32"/>
    </w:rPr>
  </w:style>
  <w:style w:type="paragraph" w:styleId="6">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Body Text"/>
    <w:basedOn w:val="1"/>
    <w:qFormat/>
    <w:uiPriority w:val="1"/>
    <w:pPr>
      <w:spacing w:before="115"/>
      <w:ind w:left="600"/>
    </w:pPr>
    <w:rPr>
      <w:rFonts w:ascii="宋体" w:hAnsi="宋体"/>
      <w:sz w:val="20"/>
      <w:szCs w:val="20"/>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table" w:styleId="13">
    <w:name w:val="Table Grid"/>
    <w:basedOn w:val="12"/>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6">
    <w:name w:val="页眉 字符"/>
    <w:basedOn w:val="14"/>
    <w:link w:val="10"/>
    <w:qFormat/>
    <w:uiPriority w:val="99"/>
    <w:rPr>
      <w:sz w:val="18"/>
      <w:szCs w:val="18"/>
    </w:rPr>
  </w:style>
  <w:style w:type="character" w:customStyle="1" w:styleId="17">
    <w:name w:val="页脚 字符"/>
    <w:basedOn w:val="14"/>
    <w:link w:val="9"/>
    <w:qFormat/>
    <w:uiPriority w:val="99"/>
    <w:rPr>
      <w:sz w:val="18"/>
      <w:szCs w:val="18"/>
    </w:rPr>
  </w:style>
  <w:style w:type="character" w:customStyle="1" w:styleId="18">
    <w:name w:val="批注框文本 字符"/>
    <w:basedOn w:val="14"/>
    <w:link w:val="8"/>
    <w:semiHidden/>
    <w:qFormat/>
    <w:uiPriority w:val="99"/>
    <w:rPr>
      <w:sz w:val="18"/>
      <w:szCs w:val="18"/>
    </w:rPr>
  </w:style>
  <w:style w:type="character" w:customStyle="1" w:styleId="19">
    <w:name w:val="标题 3 字符"/>
    <w:basedOn w:val="14"/>
    <w:link w:val="5"/>
    <w:qFormat/>
    <w:uiPriority w:val="9"/>
    <w:rPr>
      <w:b/>
      <w:sz w:val="32"/>
    </w:rPr>
  </w:style>
  <w:style w:type="character" w:customStyle="1" w:styleId="20">
    <w:name w:val="标题 2 字符"/>
    <w:basedOn w:val="14"/>
    <w:link w:val="4"/>
    <w:qFormat/>
    <w:uiPriority w:val="9"/>
    <w:rPr>
      <w:rFonts w:asciiTheme="majorHAnsi" w:hAnsiTheme="majorHAnsi" w:eastAsiaTheme="majorEastAsia" w:cstheme="majorBidi"/>
      <w:b/>
      <w:bCs/>
      <w:sz w:val="32"/>
      <w:szCs w:val="32"/>
    </w:rPr>
  </w:style>
  <w:style w:type="paragraph" w:customStyle="1" w:styleId="21">
    <w:name w:val="列表段落1"/>
    <w:basedOn w:val="1"/>
    <w:qFormat/>
    <w:uiPriority w:val="34"/>
    <w:pPr>
      <w:ind w:firstLine="420" w:firstLineChars="200"/>
    </w:pPr>
  </w:style>
  <w:style w:type="paragraph" w:styleId="22">
    <w:name w:val="List Paragraph"/>
    <w:basedOn w:val="1"/>
    <w:qFormat/>
    <w:uiPriority w:val="34"/>
    <w:pPr>
      <w:ind w:firstLine="420" w:firstLineChars="200"/>
    </w:pPr>
  </w:style>
  <w:style w:type="character" w:customStyle="1" w:styleId="23">
    <w:name w:val="标题 1 字符"/>
    <w:basedOn w:val="14"/>
    <w:link w:val="3"/>
    <w:qFormat/>
    <w:uiPriority w:val="9"/>
    <w:rPr>
      <w:b/>
      <w:bCs/>
      <w:kern w:val="44"/>
      <w:sz w:val="44"/>
      <w:szCs w:val="44"/>
    </w:rPr>
  </w:style>
  <w:style w:type="paragraph" w:customStyle="1" w:styleId="24">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5">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6">
    <w:name w:val="样式1"/>
    <w:basedOn w:val="3"/>
    <w:next w:val="1"/>
    <w:qFormat/>
    <w:uiPriority w:val="0"/>
    <w:pPr>
      <w:spacing w:before="100" w:after="90"/>
    </w:pPr>
  </w:style>
  <w:style w:type="paragraph" w:customStyle="1" w:styleId="27">
    <w:name w:val="样式2"/>
    <w:basedOn w:val="3"/>
    <w:next w:val="1"/>
    <w:qFormat/>
    <w:uiPriority w:val="0"/>
    <w:pPr>
      <w:spacing w:before="120" w:after="120" w:line="360" w:lineRule="auto"/>
    </w:pPr>
  </w:style>
  <w:style w:type="paragraph" w:customStyle="1" w:styleId="28">
    <w:name w:val="WPSOffice手动目录 1"/>
    <w:qFormat/>
    <w:uiPriority w:val="0"/>
    <w:rPr>
      <w:rFonts w:asciiTheme="minorHAnsi" w:hAnsiTheme="minorHAnsi" w:eastAsiaTheme="minorEastAsia" w:cstheme="minorBidi"/>
      <w:lang w:val="en-US" w:eastAsia="zh-CN" w:bidi="ar-SA"/>
    </w:rPr>
  </w:style>
  <w:style w:type="paragraph" w:customStyle="1" w:styleId="2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0">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8.png"/><Relationship Id="rId8" Type="http://schemas.openxmlformats.org/officeDocument/2006/relationships/image" Target="media/image7.png"/><Relationship Id="rId7"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7.png"/><Relationship Id="rId17" Type="http://schemas.openxmlformats.org/officeDocument/2006/relationships/image" Target="media/image16.png"/><Relationship Id="rId16" Type="http://schemas.openxmlformats.org/officeDocument/2006/relationships/image" Target="media/image15.png"/><Relationship Id="rId15" Type="http://schemas.openxmlformats.org/officeDocument/2006/relationships/image" Target="media/image14.png"/><Relationship Id="rId14" Type="http://schemas.openxmlformats.org/officeDocument/2006/relationships/image" Target="media/image13.png"/><Relationship Id="rId13" Type="http://schemas.openxmlformats.org/officeDocument/2006/relationships/image" Target="media/image12.png"/><Relationship Id="rId12" Type="http://schemas.openxmlformats.org/officeDocument/2006/relationships/image" Target="media/image11.png"/><Relationship Id="rId11" Type="http://schemas.openxmlformats.org/officeDocument/2006/relationships/image" Target="media/image10.png"/><Relationship Id="rId10" Type="http://schemas.openxmlformats.org/officeDocument/2006/relationships/image" Target="media/image9.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2007</Words>
  <Characters>2297</Characters>
  <Lines>6</Lines>
  <Paragraphs>1</Paragraphs>
  <TotalTime>1</TotalTime>
  <ScaleCrop>false</ScaleCrop>
  <LinksUpToDate>false</LinksUpToDate>
  <CharactersWithSpaces>2383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WPS_1669600876</cp:lastModifiedBy>
  <cp:lastPrinted>2022-11-15T03:28:00Z</cp:lastPrinted>
  <dcterms:modified xsi:type="dcterms:W3CDTF">2022-11-30T06:52:45Z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AB187026F9C24D36B02841ACFD8EF6A1</vt:lpwstr>
  </property>
</Properties>
</file>