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p>
      <w:pPr>
        <w:jc w:val="center"/>
        <w:rPr>
          <w:rFonts w:ascii="微软雅黑" w:hAnsi="微软雅黑" w:eastAsia="微软雅黑"/>
          <w:b/>
          <w:sz w:val="52"/>
          <w:szCs w:val="52"/>
        </w:rPr>
      </w:pPr>
      <w:r>
        <w:rPr>
          <w:rFonts w:hint="eastAsia" w:ascii="微软雅黑" w:hAnsi="微软雅黑" w:eastAsia="微软雅黑"/>
          <w:b/>
          <w:sz w:val="52"/>
          <w:szCs w:val="52"/>
          <w:lang w:val="en-US" w:eastAsia="zh-CN"/>
        </w:rPr>
        <w:t>100寸</w:t>
      </w:r>
      <w:r>
        <w:rPr>
          <w:rFonts w:hint="eastAsia" w:ascii="微软雅黑" w:hAnsi="微软雅黑" w:eastAsia="微软雅黑"/>
          <w:b/>
          <w:sz w:val="52"/>
          <w:szCs w:val="52"/>
        </w:rPr>
        <w:t>智慧屏</w:t>
      </w:r>
    </w:p>
    <w:bookmarkEnd w:id="0"/>
    <w:p>
      <w:pPr>
        <w:jc w:val="center"/>
        <w:rPr>
          <w:rFonts w:ascii="微软雅黑" w:hAnsi="微软雅黑" w:eastAsia="微软雅黑"/>
          <w:color w:val="1E1916"/>
          <w:w w:val="110"/>
          <w:sz w:val="36"/>
          <w:szCs w:val="36"/>
        </w:rPr>
      </w:pPr>
      <w:r>
        <w:rPr>
          <w:rFonts w:ascii="微软雅黑" w:hAnsi="微软雅黑" w:eastAsia="微软雅黑"/>
          <w:color w:val="1E1916"/>
          <w:w w:val="110"/>
          <w:sz w:val="36"/>
          <w:szCs w:val="36"/>
        </w:rPr>
        <w:t>DS-</w:t>
      </w:r>
      <w:r>
        <w:rPr>
          <w:rFonts w:hint="eastAsia" w:ascii="微软雅黑" w:hAnsi="微软雅黑" w:eastAsia="微软雅黑"/>
          <w:color w:val="1E1916"/>
          <w:w w:val="110"/>
          <w:sz w:val="36"/>
          <w:szCs w:val="36"/>
          <w:lang w:val="en-US" w:eastAsia="zh-CN"/>
        </w:rPr>
        <w:t>100</w:t>
      </w:r>
      <w:r>
        <w:rPr>
          <w:rFonts w:ascii="微软雅黑" w:hAnsi="微软雅黑" w:eastAsia="微软雅黑"/>
          <w:color w:val="1E1916"/>
          <w:w w:val="110"/>
          <w:sz w:val="36"/>
          <w:szCs w:val="36"/>
        </w:rPr>
        <w:t>B</w:t>
      </w:r>
    </w:p>
    <w:p>
      <w:pPr>
        <w:pStyle w:val="2"/>
        <w:rPr>
          <w:rFonts w:ascii="微软雅黑" w:hAnsi="微软雅黑" w:eastAsia="微软雅黑"/>
          <w:color w:val="1E1916"/>
          <w:w w:val="110"/>
          <w:sz w:val="36"/>
          <w:szCs w:val="36"/>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pStyle w:val="2"/>
      </w:pP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highlight w:val="none"/>
        </w:rPr>
        <w:t>系统</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eastAsia" w:ascii="微软雅黑" w:hAnsi="微软雅黑" w:eastAsia="微软雅黑" w:cs="微软雅黑"/>
          <w:b/>
          <w:color w:val="000008"/>
          <w:kern w:val="0"/>
          <w:sz w:val="28"/>
          <w:szCs w:val="28"/>
          <w:lang w:val="en-US" w:eastAsia="zh-CN" w:bidi="ar"/>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b/>
          <w:color w:val="000008"/>
          <w:kern w:val="0"/>
          <w:sz w:val="28"/>
          <w:szCs w:val="28"/>
          <w:lang w:val="en-US" w:eastAsia="zh-CN" w:bidi="ar"/>
        </w:rPr>
        <w:t>100寸</w:t>
      </w:r>
      <w:r>
        <w:rPr>
          <w:rFonts w:hint="eastAsia" w:ascii="微软雅黑" w:hAnsi="微软雅黑" w:eastAsia="微软雅黑" w:cs="微软雅黑"/>
          <w:b/>
          <w:color w:val="000008"/>
          <w:kern w:val="0"/>
          <w:sz w:val="28"/>
          <w:szCs w:val="28"/>
          <w:lang w:bidi="ar"/>
        </w:rPr>
        <w:t>智慧屏</w:t>
      </w:r>
    </w:p>
    <w:p>
      <w:pPr>
        <w:ind w:firstLine="3642" w:firstLineChars="1300"/>
        <w:jc w:val="both"/>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产品型号：</w:t>
      </w:r>
      <w:r>
        <w:rPr>
          <w:rFonts w:hint="eastAsia" w:ascii="微软雅黑" w:hAnsi="微软雅黑" w:eastAsia="微软雅黑" w:cs="微软雅黑"/>
          <w:sz w:val="28"/>
          <w:szCs w:val="28"/>
        </w:rPr>
        <w:t>DS-</w:t>
      </w:r>
      <w:r>
        <w:rPr>
          <w:rFonts w:hint="eastAsia" w:ascii="微软雅黑" w:hAnsi="微软雅黑" w:eastAsia="微软雅黑" w:cs="微软雅黑"/>
          <w:sz w:val="28"/>
          <w:szCs w:val="28"/>
          <w:lang w:val="en-US" w:eastAsia="zh-CN"/>
        </w:rPr>
        <w:t>100</w:t>
      </w:r>
      <w:r>
        <w:rPr>
          <w:rFonts w:hint="eastAsia" w:ascii="微软雅黑" w:hAnsi="微软雅黑" w:eastAsia="微软雅黑" w:cs="微软雅黑"/>
          <w:sz w:val="28"/>
          <w:szCs w:val="28"/>
        </w:rPr>
        <w:t>B</w:t>
      </w:r>
    </w:p>
    <w:p>
      <w:pPr>
        <w:rPr>
          <w:rFonts w:ascii="Arial" w:hAnsi="Arial" w:cs="Arial" w:eastAsiaTheme="minorEastAsia"/>
          <w:b/>
          <w:bCs/>
          <w:sz w:val="52"/>
          <w:szCs w:val="52"/>
        </w:rPr>
      </w:pPr>
      <w:r>
        <w:rPr>
          <w:rFonts w:hint="eastAsia" w:ascii="微软雅黑" w:hAnsi="微软雅黑" w:eastAsia="微软雅黑" w:cs="微软雅黑"/>
          <w:b/>
          <w:bCs/>
          <w:sz w:val="28"/>
          <w:szCs w:val="28"/>
          <w:lang w:eastAsia="zh-CN"/>
        </w:rPr>
        <w:drawing>
          <wp:anchor distT="0" distB="0" distL="114935" distR="114935" simplePos="0" relativeHeight="251660288" behindDoc="0" locked="0" layoutInCell="1" allowOverlap="1">
            <wp:simplePos x="0" y="0"/>
            <wp:positionH relativeFrom="column">
              <wp:posOffset>400050</wp:posOffset>
            </wp:positionH>
            <wp:positionV relativeFrom="paragraph">
              <wp:posOffset>274955</wp:posOffset>
            </wp:positionV>
            <wp:extent cx="5467350" cy="3644900"/>
            <wp:effectExtent l="0" t="0" r="0" b="0"/>
            <wp:wrapNone/>
            <wp:docPr id="1" name="图片 1"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2 T 中文"/>
                    <pic:cNvPicPr>
                      <a:picLocks noChangeAspect="1"/>
                    </pic:cNvPicPr>
                  </pic:nvPicPr>
                  <pic:blipFill>
                    <a:blip r:embed="rId6"/>
                    <a:stretch>
                      <a:fillRect/>
                    </a:stretch>
                  </pic:blipFill>
                  <pic:spPr>
                    <a:xfrm>
                      <a:off x="0" y="0"/>
                      <a:ext cx="5467350" cy="3644900"/>
                    </a:xfrm>
                    <a:prstGeom prst="rect">
                      <a:avLst/>
                    </a:prstGeom>
                  </pic:spPr>
                </pic:pic>
              </a:graphicData>
            </a:graphic>
          </wp:anchor>
        </w:drawing>
      </w: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000008"/>
          <w:kern w:val="0"/>
          <w:sz w:val="20"/>
          <w:szCs w:val="20"/>
          <w:lang w:bidi="ar"/>
        </w:rPr>
        <w:t>*</w:t>
      </w: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bCs/>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eastAsia" w:ascii="微软雅黑" w:hAnsi="微软雅黑" w:eastAsia="微软雅黑" w:cs="微软雅黑"/>
          <w:b/>
          <w:bCs/>
          <w:color w:val="000008"/>
          <w:kern w:val="0"/>
          <w:sz w:val="20"/>
          <w:szCs w:val="20"/>
          <w:lang w:bidi="ar"/>
        </w:rPr>
      </w:pPr>
    </w:p>
    <w:p>
      <w:pPr>
        <w:widowControl/>
        <w:jc w:val="left"/>
        <w:rPr>
          <w:rFonts w:asciiTheme="minorEastAsia" w:hAnsiTheme="minorEastAsia" w:eastAsiaTheme="minorEastAsia" w:cstheme="minorEastAsia"/>
          <w:b/>
          <w:bCs/>
          <w:color w:val="000008"/>
          <w:kern w:val="0"/>
          <w:sz w:val="18"/>
          <w:szCs w:val="18"/>
          <w:lang w:bidi="ar"/>
        </w:rPr>
      </w:pPr>
    </w:p>
    <w:p>
      <w:pPr>
        <w:pStyle w:val="3"/>
        <w:numPr>
          <w:ilvl w:val="0"/>
          <w:numId w:val="1"/>
        </w:numPr>
        <w:spacing w:before="0"/>
        <w:ind w:left="210" w:leftChars="0" w:right="-17" w:firstLine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after="156" w:afterLines="50"/>
        <w:ind w:firstLine="300" w:firstLineChars="100"/>
        <w:jc w:val="left"/>
        <w:textAlignment w:val="auto"/>
        <w:rPr>
          <w:rFonts w:ascii="宋体" w:hAnsi="宋体" w:cs="宋体"/>
          <w:b/>
          <w:bCs/>
          <w:color w:val="000000"/>
          <w:kern w:val="0"/>
          <w:sz w:val="19"/>
          <w:szCs w:val="19"/>
          <w:lang w:bidi="ar"/>
        </w:rPr>
      </w:pPr>
      <w:r>
        <w:rPr>
          <w:rFonts w:hint="eastAsia" w:ascii="微软雅黑" w:hAnsi="微软雅黑" w:eastAsia="微软雅黑" w:cs="微软雅黑"/>
          <w:b/>
          <w:bCs/>
          <w:sz w:val="30"/>
          <w:szCs w:val="30"/>
        </w:rPr>
        <w:t>1</w:t>
      </w:r>
      <w:r>
        <w:rPr>
          <w:rFonts w:hint="eastAsia" w:ascii="微软雅黑" w:hAnsi="微软雅黑" w:eastAsia="微软雅黑" w:cs="微软雅黑"/>
          <w:b/>
          <w:bCs/>
          <w:sz w:val="30"/>
          <w:szCs w:val="30"/>
          <w:lang w:val="en-US" w:eastAsia="zh-CN"/>
        </w:rPr>
        <w:t>.1</w:t>
      </w:r>
      <w:r>
        <w:rPr>
          <w:rFonts w:hint="eastAsia" w:ascii="微软雅黑" w:hAnsi="微软雅黑" w:eastAsia="微软雅黑" w:cs="微软雅黑"/>
          <w:b/>
          <w:bCs/>
          <w:color w:val="000000"/>
          <w:kern w:val="0"/>
          <w:sz w:val="30"/>
          <w:szCs w:val="30"/>
          <w:lang w:bidi="ar"/>
        </w:rPr>
        <w:t>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spacing w:after="156" w:afterLines="50"/>
        <w:jc w:val="left"/>
        <w:rPr>
          <w:rFonts w:hint="eastAsia"/>
          <w:b/>
          <w:bCs/>
          <w:sz w:val="24"/>
          <w:szCs w:val="24"/>
        </w:rPr>
      </w:pPr>
    </w:p>
    <w:p>
      <w:pPr>
        <w:widowControl/>
        <w:spacing w:after="156" w:afterLines="50"/>
        <w:ind w:firstLine="300" w:firstLineChars="100"/>
        <w:jc w:val="left"/>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1.2</w:t>
      </w:r>
      <w:r>
        <w:rPr>
          <w:rFonts w:hint="eastAsia" w:ascii="微软雅黑" w:hAnsi="微软雅黑" w:eastAsia="微软雅黑" w:cs="微软雅黑"/>
          <w:b/>
          <w:bCs/>
          <w:sz w:val="30"/>
          <w:szCs w:val="30"/>
        </w:rPr>
        <w:t>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240" w:firstLineChars="1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ascii="微软雅黑" w:hAnsi="微软雅黑" w:eastAsia="微软雅黑" w:cs="微软雅黑"/>
          <w:kern w:val="2"/>
          <w:sz w:val="24"/>
          <w:szCs w:val="24"/>
          <w:lang w:val="en-US" w:eastAsia="zh-CN" w:bidi="ar-SA"/>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keepNext w:val="0"/>
        <w:keepLines w:val="0"/>
        <w:pageBreakBefore w:val="0"/>
        <w:widowControl/>
        <w:kinsoku/>
        <w:wordWrap/>
        <w:overflowPunct/>
        <w:topLinePunct w:val="0"/>
        <w:autoSpaceDE/>
        <w:autoSpaceDN/>
        <w:bidi w:val="0"/>
        <w:adjustRightInd/>
        <w:snapToGrid/>
        <w:spacing w:before="157" w:beforeLines="50" w:after="156" w:afterLines="50"/>
        <w:ind w:firstLine="300" w:firstLineChars="10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widowControl/>
        <w:spacing w:after="156" w:afterLines="50"/>
        <w:jc w:val="left"/>
        <w:rPr>
          <w:rFonts w:hint="eastAsia" w:ascii="微软雅黑" w:hAnsi="微软雅黑" w:eastAsia="微软雅黑" w:cs="微软雅黑"/>
          <w:b/>
          <w:bCs/>
          <w:sz w:val="30"/>
          <w:szCs w:val="30"/>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6" w:afterLines="50"/>
        <w:ind w:firstLine="300" w:firstLineChars="10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pStyle w:val="7"/>
        <w:keepNext w:val="0"/>
        <w:keepLines w:val="0"/>
        <w:pageBreakBefore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pStyle w:val="7"/>
        <w:keepNext w:val="0"/>
        <w:keepLines w:val="0"/>
        <w:pageBreakBefore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righ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numPr>
          <w:ilvl w:val="0"/>
          <w:numId w:val="2"/>
        </w:numPr>
        <w:kinsoku/>
        <w:wordWrap/>
        <w:overflowPunct/>
        <w:topLinePunct w:val="0"/>
        <w:autoSpaceDE/>
        <w:autoSpaceDN/>
        <w:bidi w:val="0"/>
        <w:adjustRightInd/>
        <w:snapToGrid/>
        <w:spacing w:after="156" w:afterLines="50" w:line="360" w:lineRule="auto"/>
        <w:ind w:left="420" w:leftChars="0" w:hanging="420" w:firstLine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textAlignment w:val="auto"/>
        <w:rPr>
          <w:rFonts w:hint="eastAsia" w:ascii="微软雅黑" w:hAnsi="微软雅黑" w:eastAsia="微软雅黑" w:cs="微软雅黑"/>
          <w:b/>
          <w:bCs/>
          <w:sz w:val="30"/>
          <w:szCs w:val="30"/>
          <w:lang w:val="en-US" w:eastAsia="zh-CN"/>
        </w:rPr>
      </w:pP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firstLine="300" w:firstLineChars="10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1.5商业展示：</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高清图像处理引擎：图像运动补偿、色彩增强处理、点对点精显技术；</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智能</w:t>
      </w:r>
      <w:r>
        <w:rPr>
          <w:rFonts w:hint="eastAsia" w:ascii="微软雅黑" w:hAnsi="微软雅黑" w:eastAsia="微软雅黑" w:cs="微软雅黑"/>
          <w:color w:val="000000"/>
          <w:kern w:val="0"/>
          <w:sz w:val="24"/>
          <w:szCs w:val="24"/>
          <w:lang w:val="en-US" w:eastAsia="zh-CN" w:bidi="ar"/>
        </w:rPr>
        <w:t>化一体机，悬浮菜单三指触屏跟随、五指触屏</w:t>
      </w:r>
      <w:r>
        <w:rPr>
          <w:rFonts w:hint="default" w:ascii="微软雅黑" w:hAnsi="微软雅黑" w:eastAsia="微软雅黑" w:cs="微软雅黑"/>
          <w:color w:val="000000"/>
          <w:kern w:val="0"/>
          <w:sz w:val="24"/>
          <w:szCs w:val="24"/>
          <w:lang w:val="en-US" w:eastAsia="zh-CN" w:bidi="ar"/>
        </w:rPr>
        <w:t>休眠；</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自定义开机画面、主题和背景，本地媒体播放器支持自动分类，满足不同场合需求；</w:t>
      </w:r>
    </w:p>
    <w:p>
      <w:pPr>
        <w:pStyle w:val="7"/>
        <w:keepNext w:val="0"/>
        <w:keepLines w:val="0"/>
        <w:pageBreakBefore w:val="0"/>
        <w:widowControl w:val="0"/>
        <w:numPr>
          <w:ilvl w:val="0"/>
          <w:numId w:val="2"/>
        </w:numPr>
        <w:tabs>
          <w:tab w:val="left" w:pos="1020"/>
        </w:tabs>
        <w:kinsoku/>
        <w:wordWrap/>
        <w:overflowPunct/>
        <w:topLinePunct w:val="0"/>
        <w:autoSpaceDE/>
        <w:autoSpaceDN/>
        <w:bidi w:val="0"/>
        <w:adjustRightInd/>
        <w:snapToGrid/>
        <w:spacing w:before="47" w:line="360" w:lineRule="auto"/>
        <w:ind w:left="420" w:leftChars="0" w:right="119"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侧边栏按钮、手势唤出</w:t>
      </w:r>
      <w:r>
        <w:rPr>
          <w:rFonts w:hint="eastAsia" w:ascii="微软雅黑" w:hAnsi="微软雅黑" w:eastAsia="微软雅黑" w:cs="微软雅黑"/>
          <w:color w:val="000000"/>
          <w:kern w:val="0"/>
          <w:sz w:val="24"/>
          <w:szCs w:val="24"/>
          <w:lang w:val="en-US" w:eastAsia="zh-CN" w:bidi="ar"/>
        </w:rPr>
        <w:t>小窗口功能：投票器、计时器、截屏、童锁、录屏、拍照、触摸感应、智能护眼等</w:t>
      </w:r>
      <w:r>
        <w:rPr>
          <w:rFonts w:hint="default" w:ascii="微软雅黑" w:hAnsi="微软雅黑" w:eastAsia="微软雅黑" w:cs="微软雅黑"/>
          <w:color w:val="000000"/>
          <w:kern w:val="0"/>
          <w:sz w:val="24"/>
          <w:szCs w:val="24"/>
          <w:lang w:val="en-US" w:eastAsia="zh-CN" w:bidi="ar"/>
        </w:rPr>
        <w:t>方式和触摸控制开关自由切换；</w:t>
      </w:r>
    </w:p>
    <w:p>
      <w:pPr>
        <w:pStyle w:val="2"/>
        <w:rPr>
          <w:rFonts w:hint="eastAsia" w:ascii="微软雅黑" w:hAnsi="微软雅黑" w:eastAsia="微软雅黑" w:cs="微软雅黑"/>
          <w:b/>
          <w:bCs/>
          <w:sz w:val="30"/>
          <w:szCs w:val="30"/>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right="-17" w:rightChars="0"/>
        <w:jc w:val="left"/>
        <w:textAlignment w:val="auto"/>
        <w:outlineLvl w:val="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sz w:val="36"/>
          <w:szCs w:val="36"/>
          <w:lang w:val="en-US" w:eastAsia="zh-CN"/>
        </w:rPr>
        <w:t>二、</w:t>
      </w:r>
      <w:r>
        <w:rPr>
          <w:rFonts w:hint="eastAsia" w:ascii="微软雅黑" w:hAnsi="微软雅黑" w:eastAsia="微软雅黑" w:cs="微软雅黑"/>
          <w:sz w:val="36"/>
          <w:szCs w:val="36"/>
        </w:rPr>
        <w:t>主要规格参数</w:t>
      </w:r>
    </w:p>
    <w:p>
      <w:pPr>
        <w:pStyle w:val="2"/>
        <w:pageBreakBefore w:val="0"/>
        <w:kinsoku/>
        <w:wordWrap/>
        <w:overflowPunct/>
        <w:topLinePunct w:val="0"/>
        <w:bidi w:val="0"/>
        <w:snapToGrid/>
        <w:spacing w:line="240" w:lineRule="auto"/>
        <w:textAlignment w:val="auto"/>
        <w:rPr>
          <w:rFonts w:hint="eastAsia" w:ascii="微软雅黑" w:hAnsi="微软雅黑" w:eastAsia="微软雅黑" w:cs="微软雅黑"/>
          <w:b/>
          <w:bCs/>
          <w:sz w:val="30"/>
          <w:szCs w:val="30"/>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7"/>
              <w:jc w:val="left"/>
              <w:rPr>
                <w:rFonts w:ascii="宋体" w:hAnsi="宋体" w:cs="宋体"/>
                <w:sz w:val="15"/>
                <w:szCs w:val="15"/>
              </w:rPr>
            </w:pPr>
          </w:p>
          <w:p>
            <w:pPr>
              <w:pStyle w:val="30"/>
              <w:tabs>
                <w:tab w:val="left" w:pos="499"/>
              </w:tabs>
              <w:ind w:right="1"/>
              <w:jc w:val="center"/>
              <w:rPr>
                <w:rFonts w:ascii="宋体" w:hAnsi="宋体" w:cs="宋体"/>
                <w:sz w:val="20"/>
                <w:szCs w:val="20"/>
              </w:rPr>
            </w:pPr>
            <w:r>
              <w:rPr>
                <w:rFonts w:ascii="宋体" w:hAnsi="宋体" w:cs="宋体"/>
                <w:w w:val="95"/>
                <w:sz w:val="20"/>
                <w:szCs w:val="20"/>
              </w:rPr>
              <w:t>面</w:t>
            </w:r>
            <w:r>
              <w:rPr>
                <w:rFonts w:ascii="宋体" w:hAnsi="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lang w:val="en-US" w:eastAsia="zh-CN"/>
              </w:rPr>
              <w:t>100</w:t>
            </w:r>
            <w:r>
              <w:rPr>
                <w:rFonts w:ascii="宋体"/>
                <w:sz w:val="20"/>
              </w:rPr>
              <w:t>"</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sz w:val="20"/>
              </w:rPr>
              <w:t>35</w:t>
            </w:r>
            <w:r>
              <w:rPr>
                <w:rFonts w:ascii="宋体" w:hAnsi="宋体"/>
                <w:sz w:val="20"/>
              </w:rPr>
              <w:t>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12</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w:t>
            </w:r>
            <w:r>
              <w:rPr>
                <w:rFonts w:ascii="宋体"/>
                <w:sz w:val="20"/>
              </w:rPr>
              <w:t>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0.5622 mm x 0.5622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60</w:t>
            </w:r>
            <w:r>
              <w:rPr>
                <w:rFonts w:hint="eastAsia" w:ascii="宋体"/>
                <w:sz w:val="20"/>
              </w:rPr>
              <w:t xml:space="preserve"> </w:t>
            </w:r>
            <w:r>
              <w:rPr>
                <w:rFonts w:ascii="宋体"/>
                <w:sz w:val="20"/>
              </w:rPr>
              <w:t>Hz</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178°(H) /</w:t>
            </w:r>
            <w:r>
              <w:rPr>
                <w:rFonts w:ascii="宋体" w:hAnsi="宋体" w:cs="宋体"/>
                <w:spacing w:val="-4"/>
                <w:sz w:val="20"/>
                <w:szCs w:val="20"/>
              </w:rPr>
              <w:t xml:space="preserve"> </w:t>
            </w:r>
            <w:r>
              <w:rPr>
                <w:rFonts w:ascii="宋体" w:hAnsi="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色彩饱和度(x%</w:t>
            </w:r>
            <w:r>
              <w:rPr>
                <w:rFonts w:ascii="宋体" w:hAnsi="宋体" w:cs="宋体"/>
                <w:spacing w:val="-5"/>
                <w:sz w:val="20"/>
                <w:szCs w:val="20"/>
              </w:rPr>
              <w:t xml:space="preserve"> </w:t>
            </w:r>
            <w:r>
              <w:rPr>
                <w:rFonts w:ascii="宋体" w:hAnsi="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2158.85（H）*1214.35(V)</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ascii="宋体"/>
                <w:sz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ascii="宋体"/>
                <w:sz w:val="20"/>
              </w:rPr>
              <w:t xml:space="preserve">1.07G (8bits+FRC) </w:t>
            </w:r>
          </w:p>
          <w:p>
            <w:pPr>
              <w:pStyle w:val="30"/>
              <w:spacing w:before="66"/>
              <w:ind w:left="102"/>
              <w:jc w:val="left"/>
              <w:rPr>
                <w:rFonts w:ascii="宋体"/>
                <w:sz w:val="20"/>
              </w:rPr>
            </w:pP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hint="eastAsia" w:ascii="宋体"/>
                <w:sz w:val="20"/>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Pr>
          <w:p>
            <w:pPr>
              <w:pStyle w:val="30"/>
              <w:tabs>
                <w:tab w:val="left" w:pos="1281"/>
              </w:tabs>
              <w:spacing w:before="66"/>
              <w:jc w:val="center"/>
              <w:rPr>
                <w:rFonts w:ascii="宋体" w:hAnsi="宋体" w:cs="宋体"/>
                <w:sz w:val="20"/>
                <w:szCs w:val="20"/>
              </w:rPr>
            </w:pPr>
            <w:r>
              <w:rPr>
                <w:rFonts w:ascii="宋体" w:hAnsi="宋体" w:cs="宋体"/>
                <w:w w:val="95"/>
                <w:sz w:val="20"/>
                <w:szCs w:val="20"/>
              </w:rPr>
              <w:t>方</w:t>
            </w:r>
            <w:r>
              <w:rPr>
                <w:rFonts w:ascii="宋体" w:hAnsi="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Amlogic</w:t>
            </w:r>
            <w:r>
              <w:rPr>
                <w:rFonts w:hint="eastAsia" w:ascii="宋体" w:hAnsi="宋体" w:cs="宋体"/>
                <w:sz w:val="20"/>
                <w:szCs w:val="20"/>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148"/>
              <w:ind w:firstLine="400" w:firstLineChars="200"/>
              <w:jc w:val="left"/>
              <w:rPr>
                <w:rFonts w:ascii="宋体" w:hAnsi="宋体" w:cs="宋体"/>
                <w:sz w:val="20"/>
                <w:szCs w:val="20"/>
              </w:rPr>
            </w:pPr>
            <w:r>
              <w:rPr>
                <w:rFonts w:ascii="宋体" w:hAnsi="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 xml:space="preserve">Android </w:t>
            </w:r>
            <w:r>
              <w:rPr>
                <w:rFonts w:hint="eastAsia" w:ascii="宋体" w:hAnsi="宋体" w:cs="宋体"/>
                <w:sz w:val="20"/>
                <w:szCs w:val="20"/>
              </w:rPr>
              <w:t>11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w:t>
            </w:r>
            <w:r>
              <w:rPr>
                <w:rFonts w:ascii="宋体" w:hAnsi="宋体" w:cs="宋体"/>
                <w:spacing w:val="-53"/>
                <w:sz w:val="20"/>
                <w:szCs w:val="20"/>
              </w:rPr>
              <w:t xml:space="preserve"> </w:t>
            </w:r>
            <w:r>
              <w:rPr>
                <w:rFonts w:ascii="宋体" w:hAnsi="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CPU</w:t>
            </w:r>
            <w:r>
              <w:rPr>
                <w:rFonts w:ascii="宋体" w:hAnsi="宋体" w:cs="宋体"/>
                <w:spacing w:val="-52"/>
                <w:sz w:val="20"/>
                <w:szCs w:val="20"/>
              </w:rPr>
              <w:t xml:space="preserve"> </w:t>
            </w:r>
            <w:r>
              <w:rPr>
                <w:rFonts w:ascii="宋体" w:hAnsi="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四核</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Mali G52MP2</w:t>
            </w:r>
          </w:p>
        </w:tc>
      </w:tr>
      <w:tr>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DDR</w:t>
            </w:r>
            <w:r>
              <w:rPr>
                <w:rFonts w:hint="eastAsia" w:ascii="宋体"/>
                <w:sz w:val="20"/>
              </w:rPr>
              <w:t>4 4G</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 xml:space="preserve"> 32G</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spacing w:before="6"/>
              <w:jc w:val="left"/>
              <w:rPr>
                <w:rFonts w:ascii="宋体" w:hAnsi="宋体" w:cs="宋体"/>
                <w:sz w:val="20"/>
                <w:szCs w:val="20"/>
              </w:rPr>
            </w:pPr>
          </w:p>
          <w:p>
            <w:pPr>
              <w:pStyle w:val="30"/>
              <w:ind w:firstLine="400" w:firstLineChars="200"/>
              <w:jc w:val="left"/>
              <w:rPr>
                <w:rFonts w:ascii="宋体" w:hAnsi="宋体" w:cs="宋体"/>
                <w:sz w:val="20"/>
                <w:szCs w:val="20"/>
              </w:rPr>
            </w:pPr>
          </w:p>
          <w:p>
            <w:pPr>
              <w:pStyle w:val="30"/>
              <w:ind w:firstLine="400" w:firstLineChars="200"/>
              <w:jc w:val="left"/>
              <w:rPr>
                <w:rFonts w:ascii="宋体" w:hAnsi="宋体" w:cs="宋体"/>
                <w:sz w:val="20"/>
                <w:szCs w:val="20"/>
              </w:rPr>
            </w:pPr>
            <w:r>
              <w:rPr>
                <w:rFonts w:hint="eastAsia" w:ascii="宋体" w:hAnsi="宋体" w:cs="宋体"/>
                <w:sz w:val="20"/>
                <w:szCs w:val="20"/>
              </w:rPr>
              <w:t>其它</w:t>
            </w:r>
            <w:r>
              <w:rPr>
                <w:rFonts w:ascii="宋体" w:hAnsi="宋体" w:cs="宋体"/>
                <w:sz w:val="20"/>
                <w:szCs w:val="20"/>
              </w:rPr>
              <w:t>参数</w:t>
            </w:r>
          </w:p>
          <w:p>
            <w:pPr>
              <w:pStyle w:val="30"/>
              <w:spacing w:before="10"/>
              <w:jc w:val="left"/>
              <w:rPr>
                <w:rFonts w:ascii="Times New Roman" w:hAnsi="Times New Roman" w:eastAsia="Times New Roman"/>
                <w:sz w:val="25"/>
                <w:szCs w:val="25"/>
              </w:rPr>
            </w:pPr>
          </w:p>
          <w:p>
            <w:pPr>
              <w:pStyle w:val="30"/>
              <w:ind w:right="2"/>
              <w:jc w:val="center"/>
              <w:rPr>
                <w:rFonts w:ascii="宋体" w:hAnsi="宋体" w:cs="宋体"/>
                <w:sz w:val="20"/>
                <w:szCs w:val="20"/>
              </w:rPr>
            </w:pPr>
          </w:p>
          <w:p>
            <w:pPr>
              <w:pStyle w:val="30"/>
              <w:spacing w:before="66"/>
              <w:ind w:left="732"/>
              <w:jc w:val="left"/>
              <w:rPr>
                <w:rFonts w:ascii="宋体" w:hAnsi="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100-240V, 50/60Hz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tabs>
                <w:tab w:val="left" w:pos="1154"/>
              </w:tabs>
              <w:spacing w:before="66"/>
              <w:ind w:left="103"/>
              <w:jc w:val="left"/>
              <w:rPr>
                <w:rFonts w:ascii="宋体" w:hAnsi="宋体" w:cs="宋体"/>
                <w:sz w:val="20"/>
                <w:szCs w:val="20"/>
              </w:rPr>
            </w:pPr>
            <w:r>
              <w:rPr>
                <w:rFonts w:hint="eastAsia" w:ascii="宋体" w:hAnsi="宋体" w:cs="宋体"/>
                <w:sz w:val="20"/>
                <w:szCs w:val="20"/>
              </w:rPr>
              <w:t>整机功耗</w:t>
            </w:r>
            <w:r>
              <w:rPr>
                <w:rFonts w:hint="eastAsia" w:ascii="宋体"/>
                <w:sz w:val="20"/>
              </w:rPr>
              <w:t>(不含OPS)</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≤400W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≦0.5</w:t>
            </w:r>
            <w:r>
              <w:rPr>
                <w:rFonts w:ascii="宋体"/>
                <w:sz w:val="20"/>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OPS</w:t>
            </w:r>
            <w:r>
              <w:rPr>
                <w:rFonts w:ascii="宋体" w:hAnsi="宋体" w:cs="宋体"/>
                <w:spacing w:val="-53"/>
                <w:sz w:val="20"/>
                <w:szCs w:val="20"/>
              </w:rPr>
              <w:t xml:space="preserve"> </w:t>
            </w:r>
            <w:r>
              <w:rPr>
                <w:rFonts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19V(DC)/5A</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输入输出接口</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COAX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RS-232</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AV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AV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EARPHONE OUT</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RJ45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HDMI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TOUCH</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3.0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*1（双通道）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USB 2.0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*3(前置2组</w:t>
            </w:r>
            <w:r>
              <w:rPr>
                <w:rFonts w:hint="eastAsia" w:ascii="宋体" w:hAnsi="宋体" w:cs="宋体"/>
                <w:sz w:val="20"/>
                <w:szCs w:val="20"/>
              </w:rPr>
              <w:t>双通道</w:t>
            </w:r>
            <w:r>
              <w:rPr>
                <w:rFonts w:hint="eastAsia" w:ascii="宋体"/>
                <w:sz w:val="20"/>
              </w:rPr>
              <w:t>）</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 xml:space="preserve">TF-CARD </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Type-C</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r>
              <w:rPr>
                <w:rFonts w:hint="eastAsia" w:ascii="宋体" w:hAnsi="宋体" w:cs="宋体"/>
                <w:sz w:val="20"/>
                <w:szCs w:val="20"/>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HDMI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环境因素</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hAnsi="宋体" w:cs="宋体"/>
                <w:sz w:val="20"/>
                <w:szCs w:val="20"/>
              </w:rPr>
              <w:t>0℃ ~</w:t>
            </w:r>
            <w:r>
              <w:rPr>
                <w:rFonts w:ascii="宋体" w:hAnsi="宋体" w:cs="宋体"/>
                <w:spacing w:val="-1"/>
                <w:sz w:val="20"/>
                <w:szCs w:val="20"/>
              </w:rPr>
              <w:t xml:space="preserve"> </w:t>
            </w:r>
            <w:r>
              <w:rPr>
                <w:rFonts w:ascii="宋体" w:hAnsi="宋体" w:cs="宋体"/>
                <w:sz w:val="20"/>
                <w:szCs w:val="20"/>
              </w:rPr>
              <w:t>40℃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-10℃ ~</w:t>
            </w:r>
            <w:r>
              <w:rPr>
                <w:rFonts w:ascii="宋体" w:hAnsi="宋体" w:cs="宋体"/>
                <w:spacing w:val="-3"/>
                <w:sz w:val="20"/>
                <w:szCs w:val="20"/>
              </w:rPr>
              <w:t xml:space="preserve"> </w:t>
            </w:r>
            <w:r>
              <w:rPr>
                <w:rFonts w:ascii="宋体" w:hAnsi="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18Hours*7days</w:t>
            </w:r>
          </w:p>
        </w:tc>
      </w:tr>
      <w:tr>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jc w:val="center"/>
              <w:rPr>
                <w:rFonts w:ascii="宋体" w:hAnsi="宋体" w:cs="宋体"/>
                <w:sz w:val="20"/>
                <w:szCs w:val="20"/>
              </w:rPr>
            </w:pPr>
            <w:r>
              <w:rPr>
                <w:rFonts w:ascii="宋体" w:hAnsi="宋体" w:cs="宋体"/>
                <w:sz w:val="20"/>
                <w:szCs w:val="20"/>
              </w:rPr>
              <w:t>结</w:t>
            </w:r>
            <w:r>
              <w:rPr>
                <w:rFonts w:ascii="宋体" w:hAnsi="宋体" w:cs="宋体"/>
                <w:spacing w:val="97"/>
                <w:sz w:val="20"/>
                <w:szCs w:val="20"/>
              </w:rPr>
              <w:t xml:space="preserve"> </w:t>
            </w:r>
            <w:r>
              <w:rPr>
                <w:rFonts w:ascii="宋体" w:hAnsi="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87.1KG</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hAnsi="宋体" w:cs="宋体"/>
                <w:sz w:val="20"/>
                <w:szCs w:val="20"/>
              </w:rPr>
              <w:t>111KG</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2220MM*105.7MM*1324MM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2358MM*280MM*1485MM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VESA</w:t>
            </w:r>
            <w:r>
              <w:rPr>
                <w:rFonts w:ascii="宋体" w:hAnsi="宋体" w:cs="宋体"/>
                <w:spacing w:val="-55"/>
                <w:sz w:val="20"/>
                <w:szCs w:val="20"/>
              </w:rPr>
              <w:t xml:space="preserve"> </w:t>
            </w:r>
            <w:r>
              <w:rPr>
                <w:rFonts w:ascii="宋体" w:hAnsi="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ascii="宋体" w:hAnsi="宋体" w:cs="宋体"/>
                <w:sz w:val="20"/>
                <w:szCs w:val="20"/>
              </w:rPr>
              <w:t>4-M</w:t>
            </w:r>
            <w:r>
              <w:rPr>
                <w:rFonts w:hint="eastAsia" w:ascii="宋体" w:hAnsi="宋体" w:cs="宋体"/>
                <w:sz w:val="20"/>
                <w:szCs w:val="20"/>
              </w:rPr>
              <w:t>8</w:t>
            </w:r>
            <w:r>
              <w:rPr>
                <w:rFonts w:ascii="宋体" w:hAnsi="宋体" w:cs="宋体"/>
                <w:sz w:val="20"/>
                <w:szCs w:val="20"/>
              </w:rPr>
              <w:t xml:space="preserve"> 螺丝孔</w:t>
            </w:r>
            <w:r>
              <w:rPr>
                <w:rFonts w:ascii="宋体" w:hAnsi="宋体" w:cs="宋体"/>
                <w:spacing w:val="-56"/>
                <w:sz w:val="20"/>
                <w:szCs w:val="20"/>
              </w:rPr>
              <w:t xml:space="preserve"> </w:t>
            </w:r>
            <w:r>
              <w:rPr>
                <w:rFonts w:hint="eastAsia" w:ascii="宋体" w:hAnsi="宋体" w:cs="宋体"/>
                <w:sz w:val="20"/>
                <w:szCs w:val="20"/>
              </w:rPr>
              <w:t>9</w:t>
            </w:r>
            <w:r>
              <w:rPr>
                <w:rFonts w:ascii="宋体" w:hAnsi="宋体" w:cs="宋体"/>
                <w:sz w:val="20"/>
                <w:szCs w:val="20"/>
              </w:rPr>
              <w:t>00mm*</w:t>
            </w:r>
            <w:r>
              <w:rPr>
                <w:rFonts w:hint="eastAsia" w:ascii="宋体" w:hAnsi="宋体" w:cs="宋体"/>
                <w:sz w:val="20"/>
                <w:szCs w:val="20"/>
              </w:rPr>
              <w:t>6</w:t>
            </w:r>
            <w:r>
              <w:rPr>
                <w:rFonts w:ascii="宋体" w:hAnsi="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ascii="宋体" w:hAnsi="宋体" w:cs="宋体"/>
                <w:sz w:val="20"/>
                <w:szCs w:val="20"/>
              </w:rPr>
              <w:t>铝型材/钣金</w:t>
            </w:r>
          </w:p>
        </w:tc>
      </w:tr>
      <w:tr>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全黑色</w:t>
            </w:r>
          </w:p>
        </w:tc>
      </w:tr>
      <w:tr>
        <w:tblPrEx>
          <w:tblCellMar>
            <w:top w:w="0" w:type="dxa"/>
            <w:left w:w="0" w:type="dxa"/>
            <w:bottom w:w="0" w:type="dxa"/>
            <w:right w:w="0" w:type="dxa"/>
          </w:tblCellMar>
        </w:tblPrEx>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r>
              <w:rPr>
                <w:rFonts w:ascii="宋体" w:hAnsi="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OSD</w:t>
            </w:r>
            <w:r>
              <w:rPr>
                <w:rFonts w:ascii="宋体" w:hAnsi="宋体" w:cs="宋体"/>
                <w:spacing w:val="-53"/>
                <w:sz w:val="20"/>
                <w:szCs w:val="20"/>
              </w:rPr>
              <w:t xml:space="preserve"> </w:t>
            </w:r>
            <w:r>
              <w:rPr>
                <w:rFonts w:ascii="宋体" w:hAnsi="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简体中文/英语</w:t>
            </w:r>
            <w:r>
              <w:rPr>
                <w:rFonts w:hint="eastAsia" w:ascii="宋体" w:hAnsi="宋体" w:cs="宋体"/>
                <w:sz w:val="20"/>
                <w:szCs w:val="20"/>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p>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r>
              <w:rPr>
                <w:rFonts w:ascii="宋体" w:hAnsi="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Wifi</w:t>
            </w:r>
            <w:r>
              <w:rPr>
                <w:rFonts w:ascii="宋体" w:hAnsi="宋体" w:cs="宋体"/>
                <w:spacing w:val="-55"/>
                <w:sz w:val="20"/>
                <w:szCs w:val="20"/>
              </w:rPr>
              <w:t xml:space="preserve"> </w:t>
            </w:r>
            <w:r>
              <w:rPr>
                <w:rFonts w:ascii="宋体" w:hAnsi="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w:t>
            </w:r>
            <w:r>
              <w:rPr>
                <w:rFonts w:hint="eastAsia" w:ascii="宋体"/>
                <w:sz w:val="20"/>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吸附</w:t>
            </w:r>
            <w:r>
              <w:rPr>
                <w:rFonts w:ascii="宋体" w:hAnsi="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3</w:t>
            </w:r>
            <w:r>
              <w:rPr>
                <w:rFonts w:ascii="宋体" w:hAnsi="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壁挂架挂架（内含螺丝）</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r>
              <w:rPr>
                <w:rFonts w:hint="eastAsia" w:ascii="宋体"/>
                <w:sz w:val="20"/>
              </w:rPr>
              <w:t>（套）</w:t>
            </w:r>
          </w:p>
        </w:tc>
      </w:tr>
    </w:tbl>
    <w:p>
      <w:pPr>
        <w:pStyle w:val="2"/>
        <w:numPr>
          <w:ilvl w:val="0"/>
          <w:numId w:val="0"/>
        </w:numPr>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
      <w:pPr>
        <w:pStyle w:val="3"/>
        <w:numPr>
          <w:ilvl w:val="0"/>
          <w:numId w:val="0"/>
        </w:numPr>
        <w:spacing w:before="0"/>
        <w:ind w:left="210" w:leftChars="0"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ind w:firstLine="300" w:firstLineChars="10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0"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spacing w:before="46" w:line="285" w:lineRule="auto"/>
        <w:ind w:left="0" w:right="111"/>
        <w:jc w:val="left"/>
      </w:pPr>
    </w:p>
    <w:p>
      <w:pPr>
        <w:spacing w:after="156" w:afterLines="50"/>
        <w:ind w:firstLine="300" w:firstLineChars="10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spacing w:before="3"/>
        <w:ind w:right="119"/>
        <w:jc w:val="left"/>
        <w:rPr>
          <w:rFonts w:ascii="宋体" w:hAnsi="宋体" w:cs="宋体"/>
          <w:szCs w:val="21"/>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hint="eastAsia" w:ascii="宋体" w:hAnsi="宋体"/>
                <w:color w:val="000000"/>
              </w:rPr>
              <w:t>≤</w:t>
            </w:r>
            <w:r>
              <w:rPr>
                <w:rFonts w:hint="eastAsia" w:ascii="宋体" w:hAnsi="宋体"/>
                <w:color w:val="444444"/>
              </w:rPr>
              <w:t>8ms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w:t>
            </w:r>
            <w:r>
              <w:rPr>
                <w:rFonts w:ascii="宋体" w:hAnsi="宋体" w:cs="宋体"/>
                <w:spacing w:val="-54"/>
                <w:sz w:val="20"/>
                <w:szCs w:val="20"/>
              </w:rPr>
              <w:t xml:space="preserve"> </w:t>
            </w:r>
            <w:r>
              <w:rPr>
                <w:rFonts w:ascii="宋体" w:hAnsi="宋体" w:cs="宋体"/>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hint="eastAsia" w:ascii="SegoeUI" w:hAnsi="SegoeUI" w:eastAsia="SegoeUI"/>
              </w:rPr>
              <w:t>4.75</w:t>
            </w:r>
            <w:r>
              <w:rPr>
                <w:rFonts w:hint="eastAsia" w:ascii="宋体" w:hAnsi="宋体"/>
              </w:rPr>
              <w:t>～5.25V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3"/>
        <w:keepNext/>
        <w:keepLines/>
        <w:pageBreakBefore w:val="0"/>
        <w:widowControl w:val="0"/>
        <w:numPr>
          <w:ilvl w:val="0"/>
          <w:numId w:val="0"/>
        </w:numPr>
        <w:kinsoku/>
        <w:wordWrap/>
        <w:overflowPunct/>
        <w:topLinePunct w:val="0"/>
        <w:autoSpaceDE/>
        <w:autoSpaceDN/>
        <w:bidi w:val="0"/>
        <w:adjustRightInd/>
        <w:snapToGrid/>
        <w:spacing w:before="0" w:line="360" w:lineRule="auto"/>
        <w:ind w:left="210" w:leftChars="0" w:right="-17" w:rightChars="0"/>
        <w:jc w:val="left"/>
        <w:textAlignment w:val="auto"/>
        <w:outlineLvl w:val="0"/>
        <w:rPr>
          <w:rFonts w:hint="eastAsia" w:ascii="微软雅黑" w:hAnsi="微软雅黑" w:eastAsia="微软雅黑" w:cs="微软雅黑"/>
          <w:sz w:val="36"/>
          <w:szCs w:val="36"/>
        </w:rPr>
      </w:pPr>
      <w:bookmarkStart w:id="1" w:name="_GoBack"/>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w:t>
      </w:r>
      <w:r>
        <w:rPr>
          <w:rFonts w:hint="eastAsia" w:ascii="微软雅黑" w:hAnsi="微软雅黑" w:eastAsia="微软雅黑" w:cs="微软雅黑"/>
          <w:sz w:val="36"/>
          <w:szCs w:val="36"/>
          <w:lang w:val="en-US" w:eastAsia="zh-CN"/>
        </w:rPr>
        <w:t>(壁挂孔4-M8 900*600)</w:t>
      </w:r>
    </w:p>
    <w:bookmarkEnd w:id="1"/>
    <w:p>
      <w:pPr>
        <w:bidi w:val="0"/>
        <w:ind w:firstLine="1470" w:firstLineChars="700"/>
        <w:jc w:val="left"/>
        <w:rPr>
          <w:rFonts w:hint="eastAsia" w:eastAsia="宋体"/>
          <w:lang w:eastAsia="zh-CN"/>
        </w:rPr>
      </w:pPr>
    </w:p>
    <w:p>
      <w:pPr>
        <w:pStyle w:val="2"/>
        <w:rPr>
          <w:rFonts w:hint="eastAsia"/>
          <w:lang w:val="en-US" w:eastAsia="zh-CN"/>
        </w:rPr>
      </w:pPr>
      <w:r>
        <w:drawing>
          <wp:inline distT="0" distB="0" distL="114300" distR="114300">
            <wp:extent cx="328930" cy="262255"/>
            <wp:effectExtent l="0" t="0" r="444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28930" cy="262255"/>
                    </a:xfrm>
                    <a:prstGeom prst="rect">
                      <a:avLst/>
                    </a:prstGeom>
                    <a:noFill/>
                    <a:ln>
                      <a:noFill/>
                    </a:ln>
                  </pic:spPr>
                </pic:pic>
              </a:graphicData>
            </a:graphic>
          </wp:inline>
        </w:drawing>
      </w:r>
    </w:p>
    <w:p>
      <w:pPr>
        <w:pStyle w:val="2"/>
        <w:rPr>
          <w:rFonts w:hint="eastAsia"/>
          <w:lang w:val="en-US" w:eastAsia="zh-CN"/>
        </w:rPr>
      </w:pPr>
    </w:p>
    <w:p>
      <w:pPr>
        <w:pStyle w:val="2"/>
        <w:jc w:val="center"/>
        <w:rPr>
          <w:rFonts w:hint="eastAsia"/>
          <w:lang w:val="en-US" w:eastAsia="zh-CN"/>
        </w:rPr>
      </w:pPr>
      <w:r>
        <w:drawing>
          <wp:inline distT="0" distB="0" distL="114300" distR="114300">
            <wp:extent cx="4871085" cy="2894965"/>
            <wp:effectExtent l="0" t="0" r="5715"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4871085" cy="289496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r>
        <w:drawing>
          <wp:anchor distT="0" distB="0" distL="114935" distR="114935" simplePos="0" relativeHeight="251663360" behindDoc="0" locked="0" layoutInCell="1" allowOverlap="1">
            <wp:simplePos x="0" y="0"/>
            <wp:positionH relativeFrom="column">
              <wp:posOffset>427355</wp:posOffset>
            </wp:positionH>
            <wp:positionV relativeFrom="paragraph">
              <wp:posOffset>53975</wp:posOffset>
            </wp:positionV>
            <wp:extent cx="5186680" cy="2906395"/>
            <wp:effectExtent l="0" t="0" r="4445" b="8255"/>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186680" cy="290639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drawing>
          <wp:anchor distT="0" distB="0" distL="114935" distR="114935" simplePos="0" relativeHeight="251661312" behindDoc="0" locked="0" layoutInCell="1" allowOverlap="1">
            <wp:simplePos x="0" y="0"/>
            <wp:positionH relativeFrom="column">
              <wp:posOffset>5036820</wp:posOffset>
            </wp:positionH>
            <wp:positionV relativeFrom="paragraph">
              <wp:posOffset>11430</wp:posOffset>
            </wp:positionV>
            <wp:extent cx="328930" cy="128270"/>
            <wp:effectExtent l="0" t="0" r="4445" b="508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328930" cy="128270"/>
                    </a:xfrm>
                    <a:prstGeom prst="rect">
                      <a:avLst/>
                    </a:prstGeom>
                    <a:noFill/>
                    <a:ln>
                      <a:noFill/>
                    </a:ln>
                  </pic:spPr>
                </pic:pic>
              </a:graphicData>
            </a:graphic>
          </wp:anchor>
        </w:drawing>
      </w:r>
    </w:p>
    <w:p>
      <w:pPr>
        <w:pStyle w:val="2"/>
        <w:rPr>
          <w:rFonts w:hint="eastAsia"/>
          <w:lang w:val="en-US" w:eastAsia="zh-CN"/>
        </w:rPr>
      </w:pPr>
      <w:r>
        <w:drawing>
          <wp:anchor distT="0" distB="0" distL="114935" distR="114935" simplePos="0" relativeHeight="251662336" behindDoc="0" locked="0" layoutInCell="1" allowOverlap="1">
            <wp:simplePos x="0" y="0"/>
            <wp:positionH relativeFrom="column">
              <wp:posOffset>6252845</wp:posOffset>
            </wp:positionH>
            <wp:positionV relativeFrom="paragraph">
              <wp:posOffset>116840</wp:posOffset>
            </wp:positionV>
            <wp:extent cx="163195" cy="104775"/>
            <wp:effectExtent l="0" t="0" r="825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163195" cy="10477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ind w:firstLine="2249" w:firstLineChars="700"/>
        <w:jc w:val="left"/>
        <w:rPr>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jc w:val="both"/>
        <w:textAlignment w:val="auto"/>
        <w:rPr>
          <w:rFonts w:hint="eastAsia" w:ascii="Calibri" w:hAnsi="Calibri" w:eastAsia="微软雅黑" w:cs="Calibri"/>
          <w:sz w:val="24"/>
          <w:szCs w:val="24"/>
          <w:lang w:val="en-US" w:eastAsia="zh-CN"/>
        </w:rPr>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UI">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5711190</wp:posOffset>
          </wp:positionH>
          <wp:positionV relativeFrom="paragraph">
            <wp:posOffset>137160</wp:posOffset>
          </wp:positionV>
          <wp:extent cx="575945" cy="575310"/>
          <wp:effectExtent l="0" t="0" r="5080" b="5715"/>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713740"/>
          <wp:effectExtent l="0" t="0" r="4445" b="635"/>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abstractNum w:abstractNumId="2">
    <w:nsid w:val="521CE6C2"/>
    <w:multiLevelType w:val="singleLevel"/>
    <w:tmpl w:val="521CE6C2"/>
    <w:lvl w:ilvl="0" w:tentative="0">
      <w:start w:val="1"/>
      <w:numFmt w:val="chineseCounting"/>
      <w:suff w:val="nothing"/>
      <w:lvlText w:val="%1、"/>
      <w:lvlJc w:val="left"/>
      <w:pPr>
        <w:ind w:left="21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92D5391"/>
    <w:rsid w:val="097332F5"/>
    <w:rsid w:val="097D4F5F"/>
    <w:rsid w:val="0BE81B6C"/>
    <w:rsid w:val="101C440E"/>
    <w:rsid w:val="114E06C3"/>
    <w:rsid w:val="117619C8"/>
    <w:rsid w:val="15E2762C"/>
    <w:rsid w:val="16852CE2"/>
    <w:rsid w:val="16CA259A"/>
    <w:rsid w:val="17283A6B"/>
    <w:rsid w:val="17D80473"/>
    <w:rsid w:val="183028D1"/>
    <w:rsid w:val="18D94D16"/>
    <w:rsid w:val="1C024584"/>
    <w:rsid w:val="1D61352C"/>
    <w:rsid w:val="1E7B061E"/>
    <w:rsid w:val="1F10520A"/>
    <w:rsid w:val="1F14208B"/>
    <w:rsid w:val="207F7B8E"/>
    <w:rsid w:val="21F11323"/>
    <w:rsid w:val="22EA5D72"/>
    <w:rsid w:val="2398039C"/>
    <w:rsid w:val="25BE7EB3"/>
    <w:rsid w:val="2A6428AE"/>
    <w:rsid w:val="2A64640A"/>
    <w:rsid w:val="2B847C6D"/>
    <w:rsid w:val="2D1C7470"/>
    <w:rsid w:val="2D870D8D"/>
    <w:rsid w:val="2E335B48"/>
    <w:rsid w:val="302C5C1C"/>
    <w:rsid w:val="311A1F18"/>
    <w:rsid w:val="315E1E05"/>
    <w:rsid w:val="32130E41"/>
    <w:rsid w:val="331704BD"/>
    <w:rsid w:val="340547BA"/>
    <w:rsid w:val="37960F73"/>
    <w:rsid w:val="3825367C"/>
    <w:rsid w:val="38CC3AF8"/>
    <w:rsid w:val="39BD040F"/>
    <w:rsid w:val="3A9C797B"/>
    <w:rsid w:val="3BC66F24"/>
    <w:rsid w:val="3DFC6C2D"/>
    <w:rsid w:val="3DFE0BF8"/>
    <w:rsid w:val="3E8A248B"/>
    <w:rsid w:val="3F163D1F"/>
    <w:rsid w:val="445F194D"/>
    <w:rsid w:val="49C8030C"/>
    <w:rsid w:val="4A056E6A"/>
    <w:rsid w:val="4D063625"/>
    <w:rsid w:val="4E870795"/>
    <w:rsid w:val="4E9764FE"/>
    <w:rsid w:val="4EA8496E"/>
    <w:rsid w:val="503E4E84"/>
    <w:rsid w:val="50BB2978"/>
    <w:rsid w:val="525C3CE7"/>
    <w:rsid w:val="538C05FC"/>
    <w:rsid w:val="552F7491"/>
    <w:rsid w:val="56755377"/>
    <w:rsid w:val="57160908"/>
    <w:rsid w:val="59417793"/>
    <w:rsid w:val="5A737E20"/>
    <w:rsid w:val="5AFC6067"/>
    <w:rsid w:val="5B5A4166"/>
    <w:rsid w:val="5C0C052C"/>
    <w:rsid w:val="5CD5091E"/>
    <w:rsid w:val="5D9E51B4"/>
    <w:rsid w:val="60600E46"/>
    <w:rsid w:val="61AA1D5B"/>
    <w:rsid w:val="62053A53"/>
    <w:rsid w:val="644F09AA"/>
    <w:rsid w:val="64BE25DF"/>
    <w:rsid w:val="65235B46"/>
    <w:rsid w:val="668C4743"/>
    <w:rsid w:val="677671A1"/>
    <w:rsid w:val="690A736D"/>
    <w:rsid w:val="69586B5E"/>
    <w:rsid w:val="6C044D7B"/>
    <w:rsid w:val="6DC01176"/>
    <w:rsid w:val="6F80296B"/>
    <w:rsid w:val="728704B4"/>
    <w:rsid w:val="746C5BB4"/>
    <w:rsid w:val="77BE6DDB"/>
    <w:rsid w:val="77BF424C"/>
    <w:rsid w:val="7BFC5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13</Pages>
  <Words>2187</Words>
  <Characters>2701</Characters>
  <Lines>6</Lines>
  <Paragraphs>1</Paragraphs>
  <TotalTime>0</TotalTime>
  <ScaleCrop>false</ScaleCrop>
  <LinksUpToDate>false</LinksUpToDate>
  <CharactersWithSpaces>2777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2022-11-23T07:56:42Z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581F4B242BE746DA9E673B8AD902AB44</vt:lpwstr>
  </property>
</Properties>
</file>