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A21FA" w:rsidRDefault="00EA21FA">
      <w:pPr>
        <w:spacing w:line="260" w:lineRule="atLeast"/>
        <w:rPr>
          <w:rFonts w:ascii="微软雅黑" w:eastAsia="微软雅黑" w:hAnsi="微软雅黑" w:cs="微软雅黑"/>
          <w:b/>
          <w:bCs/>
          <w:sz w:val="72"/>
          <w:szCs w:val="72"/>
        </w:rPr>
      </w:pPr>
    </w:p>
    <w:p w:rsidR="00EA21FA" w:rsidRDefault="00000000">
      <w:pPr>
        <w:spacing w:line="260" w:lineRule="atLeast"/>
        <w:ind w:firstLineChars="500" w:firstLine="3600"/>
        <w:rPr>
          <w:rFonts w:ascii="微软雅黑" w:eastAsia="微软雅黑" w:hAnsi="微软雅黑" w:cs="微软雅黑"/>
          <w:b/>
          <w:bCs/>
          <w:sz w:val="72"/>
          <w:szCs w:val="72"/>
        </w:rPr>
      </w:pPr>
      <w:r>
        <w:rPr>
          <w:rFonts w:ascii="微软雅黑" w:eastAsia="微软雅黑" w:hAnsi="微软雅黑" w:cs="微软雅黑" w:hint="eastAsia"/>
          <w:b/>
          <w:bCs/>
          <w:sz w:val="72"/>
          <w:szCs w:val="72"/>
        </w:rPr>
        <w:t>双引擎系统</w:t>
      </w:r>
    </w:p>
    <w:p w:rsidR="00EA21FA" w:rsidRDefault="00000000">
      <w:pPr>
        <w:jc w:val="center"/>
        <w:rPr>
          <w:rFonts w:ascii="微软雅黑" w:eastAsia="微软雅黑" w:hAnsi="微软雅黑" w:cs="微软雅黑"/>
          <w:b/>
          <w:bCs/>
          <w:sz w:val="88"/>
          <w:szCs w:val="88"/>
        </w:rPr>
      </w:pPr>
      <w:r>
        <w:rPr>
          <w:rFonts w:ascii="微软雅黑" w:eastAsia="微软雅黑" w:hAnsi="微软雅黑" w:cs="微软雅黑" w:hint="eastAsia"/>
          <w:b/>
          <w:bCs/>
          <w:sz w:val="88"/>
          <w:szCs w:val="88"/>
        </w:rPr>
        <w:t xml:space="preserve"> </w:t>
      </w:r>
      <w:proofErr w:type="gramStart"/>
      <w:r>
        <w:rPr>
          <w:rFonts w:ascii="微软雅黑" w:eastAsia="微软雅黑" w:hAnsi="微软雅黑" w:cs="微软雅黑" w:hint="eastAsia"/>
          <w:b/>
          <w:bCs/>
          <w:sz w:val="88"/>
          <w:szCs w:val="88"/>
        </w:rPr>
        <w:t>规</w:t>
      </w:r>
      <w:proofErr w:type="gramEnd"/>
    </w:p>
    <w:p w:rsidR="00EA21FA" w:rsidRDefault="00000000">
      <w:pPr>
        <w:jc w:val="center"/>
        <w:rPr>
          <w:rFonts w:ascii="微软雅黑" w:eastAsia="微软雅黑" w:hAnsi="微软雅黑" w:cs="微软雅黑"/>
          <w:b/>
          <w:bCs/>
          <w:sz w:val="88"/>
          <w:szCs w:val="88"/>
        </w:rPr>
      </w:pPr>
      <w:r>
        <w:rPr>
          <w:rFonts w:ascii="微软雅黑" w:eastAsia="微软雅黑" w:hAnsi="微软雅黑" w:cs="微软雅黑" w:hint="eastAsia"/>
          <w:b/>
          <w:bCs/>
          <w:sz w:val="88"/>
          <w:szCs w:val="88"/>
        </w:rPr>
        <w:t xml:space="preserve"> 格</w:t>
      </w:r>
    </w:p>
    <w:p w:rsidR="00EA21FA" w:rsidRDefault="00000000">
      <w:pPr>
        <w:jc w:val="center"/>
        <w:rPr>
          <w:rFonts w:ascii="微软雅黑" w:eastAsia="微软雅黑" w:hAnsi="微软雅黑" w:cs="微软雅黑"/>
          <w:b/>
          <w:bCs/>
          <w:sz w:val="88"/>
          <w:szCs w:val="88"/>
        </w:rPr>
      </w:pPr>
      <w:r>
        <w:rPr>
          <w:rFonts w:ascii="微软雅黑" w:eastAsia="微软雅黑" w:hAnsi="微软雅黑" w:cs="微软雅黑" w:hint="eastAsia"/>
          <w:b/>
          <w:bCs/>
          <w:sz w:val="88"/>
          <w:szCs w:val="88"/>
        </w:rPr>
        <w:t xml:space="preserve"> 书</w:t>
      </w:r>
    </w:p>
    <w:p w:rsidR="00EA21FA" w:rsidRDefault="00EA21FA">
      <w:pPr>
        <w:pStyle w:val="Default"/>
      </w:pPr>
    </w:p>
    <w:p w:rsidR="00EA21FA" w:rsidRDefault="00EA21FA">
      <w:pPr>
        <w:pStyle w:val="a3"/>
        <w:spacing w:before="4"/>
        <w:jc w:val="center"/>
        <w:rPr>
          <w:rFonts w:ascii="Times New Roman"/>
          <w:sz w:val="27"/>
        </w:rPr>
      </w:pPr>
    </w:p>
    <w:p w:rsidR="00EA21FA" w:rsidRDefault="00000000">
      <w:pPr>
        <w:spacing w:line="260" w:lineRule="atLeast"/>
        <w:ind w:firstLineChars="600" w:firstLine="3120"/>
        <w:rPr>
          <w:rFonts w:ascii="微软雅黑" w:eastAsia="微软雅黑" w:hAnsi="微软雅黑" w:cs="微软雅黑"/>
          <w:sz w:val="52"/>
          <w:szCs w:val="52"/>
        </w:rPr>
      </w:pPr>
      <w:r>
        <w:rPr>
          <w:rFonts w:ascii="微软雅黑" w:eastAsia="微软雅黑" w:hAnsi="微软雅黑" w:hint="eastAsia"/>
          <w:b/>
          <w:sz w:val="52"/>
          <w:szCs w:val="52"/>
        </w:rPr>
        <w:t>双引擎分布式编码器</w:t>
      </w:r>
    </w:p>
    <w:p w:rsidR="00EA21FA" w:rsidRDefault="00000000">
      <w:pPr>
        <w:spacing w:line="360" w:lineRule="auto"/>
        <w:ind w:firstLineChars="1000" w:firstLine="3600"/>
        <w:jc w:val="left"/>
        <w:rPr>
          <w:rFonts w:ascii="微软雅黑" w:eastAsia="微软雅黑" w:hAnsi="微软雅黑"/>
          <w:bCs/>
          <w:sz w:val="36"/>
          <w:szCs w:val="36"/>
        </w:rPr>
      </w:pPr>
      <w:r>
        <w:rPr>
          <w:rFonts w:ascii="微软雅黑" w:eastAsia="微软雅黑" w:hAnsi="微软雅黑" w:hint="eastAsia"/>
          <w:bCs/>
          <w:sz w:val="36"/>
          <w:szCs w:val="36"/>
        </w:rPr>
        <w:t>NVS 330 RXD PLUS</w:t>
      </w:r>
    </w:p>
    <w:p w:rsidR="00EA21FA" w:rsidRDefault="00EA21FA">
      <w:pPr>
        <w:spacing w:line="619" w:lineRule="exact"/>
        <w:jc w:val="center"/>
        <w:rPr>
          <w:rFonts w:ascii="微软雅黑" w:eastAsia="微软雅黑" w:hAnsi="微软雅黑"/>
          <w:b/>
          <w:sz w:val="52"/>
          <w:szCs w:val="52"/>
        </w:rPr>
      </w:pPr>
    </w:p>
    <w:p w:rsidR="00EA21FA" w:rsidRDefault="00EA21FA">
      <w:pPr>
        <w:spacing w:line="360" w:lineRule="auto"/>
        <w:jc w:val="center"/>
        <w:rPr>
          <w:rFonts w:ascii="微软雅黑" w:eastAsia="微软雅黑" w:hAnsi="微软雅黑" w:cs="微软雅黑"/>
          <w:sz w:val="36"/>
          <w:szCs w:val="36"/>
          <w:vertAlign w:val="subscript"/>
        </w:rPr>
      </w:pPr>
    </w:p>
    <w:p w:rsidR="00EA21FA" w:rsidRDefault="00000000">
      <w:pPr>
        <w:spacing w:line="360" w:lineRule="auto"/>
        <w:jc w:val="center"/>
        <w:rPr>
          <w:rFonts w:ascii="微软雅黑" w:eastAsia="微软雅黑" w:hAnsi="微软雅黑" w:cs="微软雅黑"/>
          <w:sz w:val="36"/>
          <w:szCs w:val="36"/>
          <w:vertAlign w:val="subscript"/>
        </w:rPr>
      </w:pPr>
      <w:r>
        <w:rPr>
          <w:rFonts w:ascii="微软雅黑" w:eastAsia="微软雅黑" w:hAnsi="微软雅黑" w:cs="微软雅黑" w:hint="eastAsia"/>
          <w:sz w:val="36"/>
          <w:szCs w:val="36"/>
          <w:vertAlign w:val="subscript"/>
        </w:rPr>
        <w:t xml:space="preserve">    V</w:t>
      </w:r>
      <w:r>
        <w:rPr>
          <w:rFonts w:ascii="微软雅黑" w:eastAsia="微软雅黑" w:hAnsi="微软雅黑" w:cs="微软雅黑"/>
          <w:sz w:val="36"/>
          <w:szCs w:val="36"/>
          <w:vertAlign w:val="subscript"/>
        </w:rPr>
        <w:t>1.0</w:t>
      </w:r>
    </w:p>
    <w:p w:rsidR="00EA21FA" w:rsidRDefault="00EA21FA">
      <w:pPr>
        <w:pStyle w:val="Default"/>
      </w:pPr>
    </w:p>
    <w:p w:rsidR="00EA21FA" w:rsidRDefault="00EA21FA">
      <w:pPr>
        <w:pStyle w:val="Default"/>
      </w:pPr>
    </w:p>
    <w:p w:rsidR="00EA21FA" w:rsidRDefault="00000000">
      <w:pPr>
        <w:tabs>
          <w:tab w:val="left" w:pos="2985"/>
          <w:tab w:val="center" w:pos="5201"/>
        </w:tabs>
        <w:spacing w:line="260" w:lineRule="atLeast"/>
        <w:jc w:val="center"/>
        <w:rPr>
          <w:rFonts w:ascii="微软雅黑" w:eastAsia="微软雅黑" w:hAnsi="微软雅黑" w:cs="微软雅黑"/>
          <w:sz w:val="36"/>
          <w:szCs w:val="36"/>
        </w:rPr>
      </w:pPr>
      <w:r>
        <w:rPr>
          <w:rFonts w:ascii="微软雅黑" w:eastAsia="微软雅黑" w:hAnsi="微软雅黑" w:cs="微软雅黑" w:hint="eastAsia"/>
          <w:sz w:val="36"/>
          <w:szCs w:val="36"/>
        </w:rPr>
        <w:t xml:space="preserve">   上海大因多媒体技术有限公司</w:t>
      </w:r>
    </w:p>
    <w:p w:rsidR="00EA21FA" w:rsidRDefault="00000000">
      <w:pPr>
        <w:spacing w:line="260" w:lineRule="atLeast"/>
        <w:ind w:firstLineChars="200" w:firstLine="880"/>
        <w:jc w:val="left"/>
        <w:rPr>
          <w:rFonts w:ascii="微软雅黑" w:eastAsia="微软雅黑" w:hAnsi="微软雅黑" w:cs="微软雅黑"/>
          <w:sz w:val="44"/>
          <w:szCs w:val="44"/>
        </w:rPr>
      </w:pPr>
      <w:r>
        <w:rPr>
          <w:rFonts w:ascii="微软雅黑" w:eastAsia="微软雅黑" w:hAnsi="微软雅黑" w:cs="微软雅黑" w:hint="eastAsia"/>
          <w:sz w:val="44"/>
          <w:szCs w:val="44"/>
        </w:rPr>
        <w:lastRenderedPageBreak/>
        <w:t>免责声明</w:t>
      </w:r>
    </w:p>
    <w:p w:rsidR="00EA21FA" w:rsidRDefault="00000000">
      <w:pPr>
        <w:spacing w:line="260" w:lineRule="atLeast"/>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本手册中的信息已仔细检查，上海大因多媒体技术有限公司</w:t>
      </w:r>
      <w:r w:rsidR="00FB5BE6">
        <w:rPr>
          <w:rFonts w:ascii="微软雅黑" w:eastAsia="微软雅黑" w:hAnsi="微软雅黑" w:cs="微软雅黑" w:hint="eastAsia"/>
          <w:sz w:val="24"/>
          <w:szCs w:val="24"/>
        </w:rPr>
        <w:t>1</w:t>
      </w:r>
      <w:r w:rsidR="00FB5BE6">
        <w:rPr>
          <w:rFonts w:ascii="微软雅黑" w:eastAsia="微软雅黑" w:hAnsi="微软雅黑" w:cs="微软雅黑"/>
          <w:sz w:val="24"/>
          <w:szCs w:val="24"/>
        </w:rPr>
        <w:t>G</w:t>
      </w:r>
      <w:r>
        <w:rPr>
          <w:rFonts w:ascii="微软雅黑" w:eastAsia="微软雅黑" w:hAnsi="微软雅黑" w:cs="微软雅黑" w:hint="eastAsia"/>
          <w:sz w:val="24"/>
          <w:szCs w:val="24"/>
        </w:rPr>
        <w:t>双引擎分布式系统技术不存在侵犯任何专利权或</w:t>
      </w:r>
      <w:proofErr w:type="gramStart"/>
      <w:r>
        <w:rPr>
          <w:rFonts w:ascii="微软雅黑" w:eastAsia="微软雅黑" w:hAnsi="微软雅黑" w:cs="微软雅黑" w:hint="eastAsia"/>
          <w:sz w:val="24"/>
          <w:szCs w:val="24"/>
        </w:rPr>
        <w:t>其他第三</w:t>
      </w:r>
      <w:proofErr w:type="gramEnd"/>
      <w:r>
        <w:rPr>
          <w:rFonts w:ascii="微软雅黑" w:eastAsia="微软雅黑" w:hAnsi="微软雅黑" w:cs="微软雅黑" w:hint="eastAsia"/>
          <w:sz w:val="24"/>
          <w:szCs w:val="24"/>
        </w:rPr>
        <w:t>方权利。</w:t>
      </w:r>
    </w:p>
    <w:p w:rsidR="00EA21FA" w:rsidRDefault="00000000">
      <w:pPr>
        <w:spacing w:line="260" w:lineRule="atLeast"/>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上海大因多媒体技术有限公司对任何不包含在本文档中的错误不承担任何责任，上海大因多媒体技术有限公司也不承诺在本文档中更新或保持最新信息。</w:t>
      </w:r>
    </w:p>
    <w:p w:rsidR="00EA21FA" w:rsidRDefault="00000000">
      <w:pPr>
        <w:spacing w:line="260" w:lineRule="atLeast"/>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上海大因多媒体技术有限公司保留对此文档或产品进行改进的权利，恕不另行通知。</w:t>
      </w:r>
    </w:p>
    <w:p w:rsidR="00EA21FA" w:rsidRDefault="00000000">
      <w:pPr>
        <w:spacing w:line="260" w:lineRule="atLeast"/>
        <w:ind w:firstLineChars="200" w:firstLine="880"/>
        <w:jc w:val="left"/>
        <w:rPr>
          <w:rFonts w:ascii="微软雅黑" w:eastAsia="微软雅黑" w:hAnsi="微软雅黑" w:cs="微软雅黑"/>
          <w:sz w:val="44"/>
          <w:szCs w:val="44"/>
        </w:rPr>
      </w:pPr>
      <w:r>
        <w:rPr>
          <w:rFonts w:ascii="微软雅黑" w:eastAsia="微软雅黑" w:hAnsi="微软雅黑" w:cs="微软雅黑" w:hint="eastAsia"/>
          <w:sz w:val="44"/>
          <w:szCs w:val="44"/>
        </w:rPr>
        <w:t>版权声明</w:t>
      </w:r>
    </w:p>
    <w:p w:rsidR="00EA21FA" w:rsidRDefault="00000000">
      <w:pPr>
        <w:spacing w:line="260" w:lineRule="atLeast"/>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本文档的任何部分均不得复制，传播，转录，存储在检索系统中或翻译的任何部分转换成任何语言或计算机文件，未经明确的书面许可不得以任何形式或任何方式-电子，手册转载。</w:t>
      </w:r>
    </w:p>
    <w:p w:rsidR="00EA21FA" w:rsidRDefault="00000000">
      <w:pPr>
        <w:spacing w:line="260" w:lineRule="atLeast"/>
        <w:ind w:firstLineChars="200" w:firstLine="480"/>
        <w:jc w:val="left"/>
        <w:rPr>
          <w:rFonts w:ascii="微软雅黑" w:eastAsia="微软雅黑" w:hAnsi="微软雅黑" w:cs="微软雅黑"/>
          <w:sz w:val="24"/>
          <w:szCs w:val="24"/>
        </w:rPr>
      </w:pPr>
      <w:r>
        <w:rPr>
          <w:rFonts w:ascii="微软雅黑" w:eastAsia="微软雅黑" w:hAnsi="微软雅黑" w:cs="微软雅黑"/>
          <w:sz w:val="24"/>
          <w:szCs w:val="24"/>
        </w:rPr>
        <w:t>©</w:t>
      </w:r>
      <w:r>
        <w:rPr>
          <w:rFonts w:ascii="微软雅黑" w:eastAsia="微软雅黑" w:hAnsi="微软雅黑" w:cs="微软雅黑" w:hint="eastAsia"/>
          <w:sz w:val="24"/>
          <w:szCs w:val="24"/>
        </w:rPr>
        <w:t>上海大因多媒体技术有限公司</w:t>
      </w:r>
      <w:r>
        <w:rPr>
          <w:rFonts w:ascii="微软雅黑" w:eastAsia="微软雅黑" w:hAnsi="微软雅黑" w:cs="微软雅黑"/>
          <w:sz w:val="24"/>
          <w:szCs w:val="24"/>
        </w:rPr>
        <w:t>版权所有20</w:t>
      </w:r>
      <w:r>
        <w:rPr>
          <w:rFonts w:ascii="微软雅黑" w:eastAsia="微软雅黑" w:hAnsi="微软雅黑" w:cs="微软雅黑" w:hint="eastAsia"/>
          <w:sz w:val="24"/>
          <w:szCs w:val="24"/>
        </w:rPr>
        <w:t>23</w:t>
      </w:r>
      <w:r>
        <w:rPr>
          <w:rFonts w:ascii="微软雅黑" w:eastAsia="微软雅黑" w:hAnsi="微软雅黑" w:cs="微软雅黑"/>
          <w:sz w:val="24"/>
          <w:szCs w:val="24"/>
        </w:rPr>
        <w:t>。</w:t>
      </w:r>
    </w:p>
    <w:p w:rsidR="00EA21FA" w:rsidRDefault="00000000">
      <w:pPr>
        <w:spacing w:line="260" w:lineRule="atLeast"/>
        <w:ind w:firstLineChars="200" w:firstLine="480"/>
        <w:jc w:val="left"/>
        <w:rPr>
          <w:rFonts w:ascii="微软雅黑" w:eastAsia="微软雅黑" w:hAnsi="微软雅黑" w:cs="微软雅黑"/>
          <w:sz w:val="24"/>
          <w:szCs w:val="24"/>
        </w:rPr>
      </w:pPr>
      <w:r>
        <w:rPr>
          <w:rFonts w:ascii="微软雅黑" w:eastAsia="微软雅黑" w:hAnsi="微软雅黑" w:cs="微软雅黑"/>
          <w:sz w:val="24"/>
          <w:szCs w:val="24"/>
        </w:rPr>
        <w:t>版权所有。</w:t>
      </w:r>
    </w:p>
    <w:p w:rsidR="00EA21FA" w:rsidRDefault="00000000">
      <w:pPr>
        <w:spacing w:line="260" w:lineRule="atLeast"/>
        <w:ind w:firstLineChars="200" w:firstLine="880"/>
        <w:rPr>
          <w:rFonts w:ascii="微软雅黑" w:eastAsia="微软雅黑" w:hAnsi="微软雅黑" w:cs="微软雅黑"/>
          <w:sz w:val="44"/>
          <w:szCs w:val="44"/>
        </w:rPr>
      </w:pPr>
      <w:r>
        <w:rPr>
          <w:rFonts w:ascii="微软雅黑" w:eastAsia="微软雅黑" w:hAnsi="微软雅黑" w:cs="微软雅黑"/>
          <w:sz w:val="44"/>
          <w:szCs w:val="44"/>
        </w:rPr>
        <w:br w:type="page"/>
      </w:r>
    </w:p>
    <w:p w:rsidR="00EA21FA" w:rsidRDefault="00000000">
      <w:pPr>
        <w:spacing w:line="260" w:lineRule="atLeast"/>
        <w:ind w:firstLineChars="200" w:firstLine="880"/>
        <w:jc w:val="left"/>
        <w:rPr>
          <w:rFonts w:ascii="微软雅黑" w:eastAsia="微软雅黑" w:hAnsi="微软雅黑" w:cs="微软雅黑"/>
          <w:sz w:val="44"/>
          <w:szCs w:val="44"/>
        </w:rPr>
      </w:pPr>
      <w:r>
        <w:rPr>
          <w:rFonts w:ascii="微软雅黑" w:eastAsia="微软雅黑" w:hAnsi="微软雅黑" w:cs="微软雅黑"/>
          <w:sz w:val="44"/>
          <w:szCs w:val="44"/>
        </w:rPr>
        <w:lastRenderedPageBreak/>
        <w:t>安全须知</w:t>
      </w:r>
    </w:p>
    <w:p w:rsidR="00EA21FA" w:rsidRDefault="00000000">
      <w:pPr>
        <w:spacing w:line="260" w:lineRule="atLeast"/>
        <w:ind w:firstLineChars="200" w:firstLine="480"/>
        <w:jc w:val="left"/>
        <w:rPr>
          <w:rFonts w:ascii="微软雅黑" w:eastAsia="微软雅黑" w:hAnsi="微软雅黑" w:cs="微软雅黑"/>
          <w:sz w:val="24"/>
          <w:szCs w:val="24"/>
        </w:rPr>
      </w:pPr>
      <w:r>
        <w:rPr>
          <w:rFonts w:ascii="微软雅黑" w:eastAsia="微软雅黑" w:hAnsi="微软雅黑" w:cs="微软雅黑"/>
          <w:sz w:val="24"/>
          <w:szCs w:val="24"/>
        </w:rPr>
        <w:t>请先阅读所有说明，然后再尝试打开包装，安装或在连接电源之前，请操作本设备。打开包装并安装设备时，请记住以下几点：</w:t>
      </w:r>
    </w:p>
    <w:p w:rsidR="00EA21FA" w:rsidRDefault="00000000">
      <w:pPr>
        <w:spacing w:line="260" w:lineRule="atLeast"/>
        <w:ind w:firstLineChars="200" w:firstLine="480"/>
        <w:jc w:val="left"/>
        <w:rPr>
          <w:rFonts w:ascii="微软雅黑" w:eastAsia="微软雅黑" w:hAnsi="微软雅黑" w:cs="微软雅黑"/>
          <w:sz w:val="24"/>
          <w:szCs w:val="24"/>
        </w:rPr>
      </w:pPr>
      <w:r>
        <w:rPr>
          <w:rFonts w:ascii="Arial" w:eastAsia="微软雅黑" w:hAnsi="Arial" w:cs="Arial"/>
          <w:sz w:val="24"/>
          <w:szCs w:val="24"/>
        </w:rPr>
        <w:t>＊</w:t>
      </w:r>
      <w:r>
        <w:rPr>
          <w:rFonts w:ascii="微软雅黑" w:eastAsia="微软雅黑" w:hAnsi="微软雅黑" w:cs="微软雅黑"/>
          <w:sz w:val="24"/>
          <w:szCs w:val="24"/>
        </w:rPr>
        <w:t>始终遵循基本的安全预防措施，以减少火灾风险，电击和人身伤害。</w:t>
      </w:r>
    </w:p>
    <w:p w:rsidR="00EA21FA" w:rsidRDefault="00000000">
      <w:pPr>
        <w:spacing w:line="260" w:lineRule="atLeast"/>
        <w:ind w:firstLineChars="200" w:firstLine="480"/>
        <w:jc w:val="left"/>
        <w:rPr>
          <w:rFonts w:ascii="Arial" w:eastAsia="微软雅黑" w:hAnsi="Arial" w:cs="Arial"/>
          <w:sz w:val="24"/>
          <w:szCs w:val="24"/>
        </w:rPr>
      </w:pPr>
      <w:r>
        <w:rPr>
          <w:rFonts w:ascii="Arial" w:eastAsia="微软雅黑" w:hAnsi="Arial" w:cs="Arial"/>
          <w:sz w:val="24"/>
          <w:szCs w:val="24"/>
        </w:rPr>
        <w:t>＊为避免起火或电击危险，请勿将本机淋雨，潮湿或将本产品安装在靠近水的地方。</w:t>
      </w:r>
    </w:p>
    <w:p w:rsidR="00EA21FA" w:rsidRDefault="00000000">
      <w:pPr>
        <w:spacing w:line="260" w:lineRule="atLeast"/>
        <w:ind w:firstLineChars="200" w:firstLine="480"/>
        <w:jc w:val="left"/>
        <w:rPr>
          <w:rFonts w:ascii="Arial" w:eastAsia="微软雅黑" w:hAnsi="Arial" w:cs="Arial"/>
          <w:sz w:val="24"/>
          <w:szCs w:val="24"/>
        </w:rPr>
      </w:pPr>
      <w:r>
        <w:rPr>
          <w:rFonts w:ascii="Arial" w:eastAsia="微软雅黑" w:hAnsi="Arial" w:cs="Arial"/>
          <w:sz w:val="24"/>
          <w:szCs w:val="24"/>
        </w:rPr>
        <w:t>＊切勿将任何液体溅到本产品之上或之中</w:t>
      </w:r>
      <w:r>
        <w:rPr>
          <w:rFonts w:ascii="Arial" w:eastAsia="微软雅黑" w:hAnsi="Arial" w:cs="Arial" w:hint="eastAsia"/>
          <w:sz w:val="24"/>
          <w:szCs w:val="24"/>
        </w:rPr>
        <w:t>。</w:t>
      </w:r>
    </w:p>
    <w:p w:rsidR="00EA21FA" w:rsidRDefault="00000000">
      <w:pPr>
        <w:spacing w:line="260" w:lineRule="atLeast"/>
        <w:ind w:firstLineChars="200" w:firstLine="480"/>
        <w:jc w:val="left"/>
        <w:rPr>
          <w:rFonts w:ascii="Arial" w:eastAsia="微软雅黑" w:hAnsi="Arial" w:cs="Arial"/>
          <w:sz w:val="24"/>
          <w:szCs w:val="24"/>
        </w:rPr>
      </w:pPr>
      <w:r>
        <w:rPr>
          <w:rFonts w:ascii="Arial" w:eastAsia="微软雅黑" w:hAnsi="Arial" w:cs="Arial"/>
          <w:sz w:val="24"/>
          <w:szCs w:val="24"/>
        </w:rPr>
        <w:t>＊切勿通过任何方式将任何物体塞入本产品设备上的开口或空槽，因为可能会损坏单元内部零件。</w:t>
      </w:r>
    </w:p>
    <w:p w:rsidR="00EA21FA" w:rsidRDefault="00000000">
      <w:pPr>
        <w:spacing w:line="260" w:lineRule="atLeast"/>
        <w:ind w:firstLineChars="200" w:firstLine="480"/>
        <w:jc w:val="left"/>
        <w:rPr>
          <w:rFonts w:ascii="Arial" w:eastAsia="微软雅黑" w:hAnsi="Arial" w:cs="Arial"/>
          <w:sz w:val="24"/>
          <w:szCs w:val="24"/>
        </w:rPr>
      </w:pPr>
      <w:r>
        <w:rPr>
          <w:rFonts w:ascii="Arial" w:eastAsia="微软雅黑" w:hAnsi="Arial" w:cs="Arial"/>
          <w:sz w:val="24"/>
          <w:szCs w:val="24"/>
        </w:rPr>
        <w:t>＊请勿将电源线连接到建筑物表面。</w:t>
      </w:r>
    </w:p>
    <w:p w:rsidR="00EA21FA" w:rsidRDefault="00000000">
      <w:pPr>
        <w:spacing w:line="260" w:lineRule="atLeast"/>
        <w:ind w:firstLineChars="200" w:firstLine="480"/>
        <w:jc w:val="left"/>
        <w:rPr>
          <w:rFonts w:ascii="Arial" w:eastAsia="微软雅黑" w:hAnsi="Arial" w:cs="Arial"/>
          <w:sz w:val="24"/>
          <w:szCs w:val="24"/>
        </w:rPr>
      </w:pPr>
      <w:r>
        <w:rPr>
          <w:rFonts w:ascii="Arial" w:eastAsia="微软雅黑" w:hAnsi="Arial" w:cs="Arial"/>
          <w:sz w:val="24"/>
          <w:szCs w:val="24"/>
        </w:rPr>
        <w:t>＊仅使用随附的电源设备。</w:t>
      </w:r>
      <w:r>
        <w:rPr>
          <w:rFonts w:ascii="Arial" w:eastAsia="微软雅黑" w:hAnsi="Arial" w:cs="Arial"/>
          <w:sz w:val="24"/>
          <w:szCs w:val="24"/>
        </w:rPr>
        <w:t xml:space="preserve"> </w:t>
      </w:r>
      <w:r>
        <w:rPr>
          <w:rFonts w:ascii="Arial" w:eastAsia="微软雅黑" w:hAnsi="Arial" w:cs="Arial"/>
          <w:sz w:val="24"/>
          <w:szCs w:val="24"/>
        </w:rPr>
        <w:t>如果电源已损坏请勿使用。</w:t>
      </w:r>
    </w:p>
    <w:p w:rsidR="00EA21FA" w:rsidRDefault="00000000">
      <w:pPr>
        <w:spacing w:line="260" w:lineRule="atLeast"/>
        <w:ind w:firstLineChars="200" w:firstLine="480"/>
        <w:jc w:val="left"/>
        <w:rPr>
          <w:rFonts w:ascii="Arial" w:eastAsia="微软雅黑" w:hAnsi="Arial" w:cs="Arial"/>
          <w:sz w:val="24"/>
          <w:szCs w:val="24"/>
        </w:rPr>
      </w:pPr>
      <w:r>
        <w:rPr>
          <w:rFonts w:ascii="Arial" w:eastAsia="微软雅黑" w:hAnsi="Arial" w:cs="Arial"/>
          <w:sz w:val="24"/>
          <w:szCs w:val="24"/>
        </w:rPr>
        <w:t>＊请勿在电源线上放置任何物品在或放置</w:t>
      </w:r>
      <w:r>
        <w:rPr>
          <w:rFonts w:ascii="Arial" w:eastAsia="微软雅黑" w:hAnsi="Arial" w:cs="Arial" w:hint="eastAsia"/>
          <w:sz w:val="24"/>
          <w:szCs w:val="24"/>
        </w:rPr>
        <w:t>在</w:t>
      </w:r>
      <w:r>
        <w:rPr>
          <w:rFonts w:ascii="Arial" w:eastAsia="微软雅黑" w:hAnsi="Arial" w:cs="Arial"/>
          <w:sz w:val="24"/>
          <w:szCs w:val="24"/>
        </w:rPr>
        <w:t>人</w:t>
      </w:r>
      <w:r>
        <w:rPr>
          <w:rFonts w:ascii="Arial" w:eastAsia="微软雅黑" w:hAnsi="Arial" w:cs="Arial" w:hint="eastAsia"/>
          <w:sz w:val="24"/>
          <w:szCs w:val="24"/>
        </w:rPr>
        <w:t>行走的通道上</w:t>
      </w:r>
      <w:r>
        <w:rPr>
          <w:rFonts w:ascii="Arial" w:eastAsia="微软雅黑" w:hAnsi="Arial" w:cs="Arial"/>
          <w:sz w:val="24"/>
          <w:szCs w:val="24"/>
        </w:rPr>
        <w:t>。</w:t>
      </w:r>
    </w:p>
    <w:p w:rsidR="00EA21FA" w:rsidRDefault="00000000">
      <w:pPr>
        <w:spacing w:line="260" w:lineRule="atLeast"/>
        <w:ind w:firstLineChars="200" w:firstLine="480"/>
        <w:jc w:val="left"/>
        <w:rPr>
          <w:rFonts w:ascii="Arial" w:eastAsia="微软雅黑" w:hAnsi="Arial" w:cs="Arial"/>
          <w:sz w:val="24"/>
          <w:szCs w:val="24"/>
        </w:rPr>
      </w:pPr>
      <w:r>
        <w:rPr>
          <w:rFonts w:ascii="Arial" w:eastAsia="微软雅黑" w:hAnsi="Arial" w:cs="Arial"/>
          <w:sz w:val="24"/>
          <w:szCs w:val="24"/>
        </w:rPr>
        <w:t>＊为防止设备过热，请勿</w:t>
      </w:r>
      <w:r>
        <w:rPr>
          <w:rFonts w:ascii="Arial" w:eastAsia="微软雅黑" w:hAnsi="Arial" w:cs="Arial" w:hint="eastAsia"/>
          <w:sz w:val="24"/>
          <w:szCs w:val="24"/>
        </w:rPr>
        <w:t>将所有设备堆叠在一起</w:t>
      </w:r>
      <w:r>
        <w:rPr>
          <w:rFonts w:ascii="Arial" w:eastAsia="微软雅黑" w:hAnsi="Arial" w:cs="Arial"/>
          <w:sz w:val="24"/>
          <w:szCs w:val="24"/>
        </w:rPr>
        <w:t>或提供通风并允许足够的空间使空气在设备周围流通。</w:t>
      </w: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EA21FA">
      <w:pPr>
        <w:spacing w:line="260" w:lineRule="atLeast"/>
        <w:ind w:firstLineChars="200" w:firstLine="480"/>
        <w:jc w:val="left"/>
        <w:rPr>
          <w:rFonts w:ascii="Arial" w:eastAsia="微软雅黑" w:hAnsi="Arial" w:cs="Arial"/>
          <w:sz w:val="24"/>
          <w:szCs w:val="24"/>
        </w:rPr>
      </w:pPr>
    </w:p>
    <w:p w:rsidR="00EA21FA" w:rsidRDefault="00000000">
      <w:pPr>
        <w:spacing w:line="260" w:lineRule="atLeast"/>
        <w:ind w:firstLineChars="200" w:firstLine="880"/>
        <w:jc w:val="center"/>
        <w:rPr>
          <w:rFonts w:ascii="微软雅黑" w:eastAsia="微软雅黑" w:hAnsi="微软雅黑" w:cs="微软雅黑"/>
          <w:sz w:val="44"/>
          <w:szCs w:val="44"/>
        </w:rPr>
      </w:pPr>
      <w:r>
        <w:rPr>
          <w:rFonts w:ascii="微软雅黑" w:eastAsia="微软雅黑" w:hAnsi="微软雅黑" w:cs="微软雅黑" w:hint="eastAsia"/>
          <w:sz w:val="44"/>
          <w:szCs w:val="44"/>
        </w:rPr>
        <w:t>修订记录</w:t>
      </w:r>
    </w:p>
    <w:tbl>
      <w:tblPr>
        <w:tblW w:w="10485" w:type="dxa"/>
        <w:jc w:val="center"/>
        <w:tblLayout w:type="fixed"/>
        <w:tblCellMar>
          <w:left w:w="0" w:type="dxa"/>
          <w:right w:w="0" w:type="dxa"/>
        </w:tblCellMar>
        <w:tblLook w:val="04A0" w:firstRow="1" w:lastRow="0" w:firstColumn="1" w:lastColumn="0" w:noHBand="0" w:noVBand="1"/>
      </w:tblPr>
      <w:tblGrid>
        <w:gridCol w:w="1473"/>
        <w:gridCol w:w="2338"/>
        <w:gridCol w:w="4264"/>
        <w:gridCol w:w="2410"/>
      </w:tblGrid>
      <w:tr w:rsidR="00EA21FA">
        <w:trPr>
          <w:trHeight w:val="270"/>
          <w:jc w:val="center"/>
        </w:trPr>
        <w:tc>
          <w:tcPr>
            <w:tcW w:w="1473" w:type="dxa"/>
            <w:tcBorders>
              <w:top w:val="single" w:sz="4" w:space="0" w:color="000000"/>
              <w:left w:val="single" w:sz="4" w:space="0" w:color="000000"/>
              <w:bottom w:val="single" w:sz="4" w:space="0" w:color="000000"/>
              <w:right w:val="single" w:sz="4" w:space="0" w:color="000000"/>
            </w:tcBorders>
            <w:shd w:val="clear" w:color="auto" w:fill="C6E0B4"/>
            <w:noWrap/>
            <w:tcMar>
              <w:top w:w="15" w:type="dxa"/>
              <w:left w:w="15" w:type="dxa"/>
              <w:right w:w="15" w:type="dxa"/>
            </w:tcMar>
            <w:vAlign w:val="center"/>
          </w:tcPr>
          <w:p w:rsidR="00EA21FA" w:rsidRDefault="00000000">
            <w:pPr>
              <w:widowControl/>
              <w:spacing w:line="260" w:lineRule="atLeast"/>
              <w:jc w:val="center"/>
              <w:textAlignment w:val="center"/>
              <w:rPr>
                <w:rFonts w:ascii="微软雅黑" w:eastAsia="微软雅黑" w:hAnsi="微软雅黑" w:cs="微软雅黑"/>
                <w:color w:val="000000"/>
                <w:sz w:val="24"/>
                <w:szCs w:val="24"/>
              </w:rPr>
            </w:pPr>
            <w:r>
              <w:rPr>
                <w:rFonts w:ascii="微软雅黑" w:eastAsia="微软雅黑" w:hAnsi="微软雅黑" w:cs="微软雅黑" w:hint="eastAsia"/>
                <w:color w:val="000000"/>
                <w:kern w:val="0"/>
                <w:sz w:val="24"/>
                <w:szCs w:val="24"/>
                <w:lang w:bidi="ar"/>
              </w:rPr>
              <w:t>版本号</w:t>
            </w:r>
          </w:p>
        </w:tc>
        <w:tc>
          <w:tcPr>
            <w:tcW w:w="2338" w:type="dxa"/>
            <w:tcBorders>
              <w:top w:val="single" w:sz="4" w:space="0" w:color="000000"/>
              <w:left w:val="single" w:sz="4" w:space="0" w:color="000000"/>
              <w:bottom w:val="single" w:sz="4" w:space="0" w:color="000000"/>
              <w:right w:val="single" w:sz="4" w:space="0" w:color="000000"/>
            </w:tcBorders>
            <w:shd w:val="clear" w:color="auto" w:fill="C6E0B4"/>
            <w:noWrap/>
            <w:tcMar>
              <w:top w:w="15" w:type="dxa"/>
              <w:left w:w="15" w:type="dxa"/>
              <w:right w:w="15" w:type="dxa"/>
            </w:tcMar>
            <w:vAlign w:val="center"/>
          </w:tcPr>
          <w:p w:rsidR="00EA21FA" w:rsidRDefault="00000000">
            <w:pPr>
              <w:widowControl/>
              <w:spacing w:line="260" w:lineRule="atLeast"/>
              <w:jc w:val="center"/>
              <w:textAlignment w:val="center"/>
              <w:rPr>
                <w:rFonts w:ascii="微软雅黑" w:eastAsia="微软雅黑" w:hAnsi="微软雅黑" w:cs="微软雅黑"/>
                <w:color w:val="000000"/>
                <w:sz w:val="24"/>
                <w:szCs w:val="24"/>
              </w:rPr>
            </w:pPr>
            <w:r>
              <w:rPr>
                <w:rFonts w:ascii="微软雅黑" w:eastAsia="微软雅黑" w:hAnsi="微软雅黑" w:cs="微软雅黑" w:hint="eastAsia"/>
                <w:color w:val="000000"/>
                <w:kern w:val="0"/>
                <w:sz w:val="24"/>
                <w:szCs w:val="24"/>
                <w:lang w:bidi="ar"/>
              </w:rPr>
              <w:t>日期</w:t>
            </w:r>
          </w:p>
        </w:tc>
        <w:tc>
          <w:tcPr>
            <w:tcW w:w="4264" w:type="dxa"/>
            <w:tcBorders>
              <w:top w:val="single" w:sz="4" w:space="0" w:color="000000"/>
              <w:left w:val="single" w:sz="4" w:space="0" w:color="000000"/>
              <w:bottom w:val="single" w:sz="4" w:space="0" w:color="000000"/>
              <w:right w:val="single" w:sz="4" w:space="0" w:color="000000"/>
            </w:tcBorders>
            <w:shd w:val="clear" w:color="auto" w:fill="C6E0B4"/>
            <w:noWrap/>
            <w:tcMar>
              <w:top w:w="15" w:type="dxa"/>
              <w:left w:w="15" w:type="dxa"/>
              <w:right w:w="15" w:type="dxa"/>
            </w:tcMar>
            <w:vAlign w:val="center"/>
          </w:tcPr>
          <w:p w:rsidR="00EA21FA" w:rsidRDefault="00000000">
            <w:pPr>
              <w:widowControl/>
              <w:spacing w:line="260" w:lineRule="atLeast"/>
              <w:jc w:val="center"/>
              <w:textAlignment w:val="center"/>
              <w:rPr>
                <w:rFonts w:ascii="微软雅黑" w:eastAsia="微软雅黑" w:hAnsi="微软雅黑" w:cs="微软雅黑"/>
                <w:color w:val="000000"/>
                <w:sz w:val="24"/>
                <w:szCs w:val="24"/>
              </w:rPr>
            </w:pPr>
            <w:r>
              <w:rPr>
                <w:rFonts w:ascii="微软雅黑" w:eastAsia="微软雅黑" w:hAnsi="微软雅黑" w:cs="微软雅黑" w:hint="eastAsia"/>
                <w:color w:val="000000"/>
                <w:kern w:val="0"/>
                <w:sz w:val="24"/>
                <w:szCs w:val="24"/>
                <w:lang w:bidi="ar"/>
              </w:rPr>
              <w:t>变更内容</w:t>
            </w:r>
          </w:p>
        </w:tc>
        <w:tc>
          <w:tcPr>
            <w:tcW w:w="2410" w:type="dxa"/>
            <w:tcBorders>
              <w:top w:val="single" w:sz="4" w:space="0" w:color="000000"/>
              <w:left w:val="single" w:sz="4" w:space="0" w:color="000000"/>
              <w:bottom w:val="single" w:sz="4" w:space="0" w:color="000000"/>
              <w:right w:val="single" w:sz="4" w:space="0" w:color="000000"/>
            </w:tcBorders>
            <w:shd w:val="clear" w:color="auto" w:fill="C6E0B4"/>
          </w:tcPr>
          <w:p w:rsidR="00EA21FA" w:rsidRDefault="00000000">
            <w:pPr>
              <w:widowControl/>
              <w:spacing w:line="260" w:lineRule="atLeast"/>
              <w:jc w:val="center"/>
              <w:textAlignment w:val="center"/>
              <w:rPr>
                <w:rFonts w:ascii="微软雅黑" w:eastAsia="微软雅黑" w:hAnsi="微软雅黑" w:cs="微软雅黑"/>
                <w:color w:val="000000"/>
                <w:kern w:val="0"/>
                <w:sz w:val="24"/>
                <w:szCs w:val="24"/>
                <w:lang w:bidi="ar"/>
              </w:rPr>
            </w:pPr>
            <w:r>
              <w:rPr>
                <w:rFonts w:ascii="微软雅黑" w:eastAsia="微软雅黑" w:hAnsi="微软雅黑" w:cs="微软雅黑" w:hint="eastAsia"/>
                <w:color w:val="000000"/>
                <w:kern w:val="0"/>
                <w:sz w:val="24"/>
                <w:szCs w:val="24"/>
                <w:lang w:bidi="ar"/>
              </w:rPr>
              <w:t>备注</w:t>
            </w:r>
          </w:p>
        </w:tc>
      </w:tr>
      <w:tr w:rsidR="00EA21FA">
        <w:trPr>
          <w:trHeight w:val="270"/>
          <w:jc w:val="center"/>
        </w:trPr>
        <w:tc>
          <w:tcPr>
            <w:tcW w:w="1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A21FA" w:rsidRDefault="00000000">
            <w:pPr>
              <w:widowControl/>
              <w:spacing w:line="260" w:lineRule="atLeast"/>
              <w:jc w:val="center"/>
              <w:textAlignment w:val="center"/>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V</w:t>
            </w:r>
            <w:r>
              <w:rPr>
                <w:rFonts w:ascii="微软雅黑" w:eastAsia="微软雅黑" w:hAnsi="微软雅黑" w:cs="微软雅黑"/>
                <w:color w:val="000000"/>
                <w:sz w:val="24"/>
                <w:szCs w:val="24"/>
              </w:rPr>
              <w:t>1.0</w:t>
            </w:r>
          </w:p>
        </w:tc>
        <w:tc>
          <w:tcPr>
            <w:tcW w:w="23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A21FA" w:rsidRDefault="00000000">
            <w:pPr>
              <w:widowControl/>
              <w:spacing w:line="260" w:lineRule="atLeast"/>
              <w:jc w:val="center"/>
              <w:textAlignment w:val="center"/>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2022年10月15日</w:t>
            </w:r>
          </w:p>
        </w:tc>
        <w:tc>
          <w:tcPr>
            <w:tcW w:w="42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A21FA" w:rsidRDefault="00000000">
            <w:pPr>
              <w:spacing w:line="260" w:lineRule="atLeast"/>
              <w:jc w:val="center"/>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新版制定</w:t>
            </w:r>
          </w:p>
        </w:tc>
        <w:tc>
          <w:tcPr>
            <w:tcW w:w="2410" w:type="dxa"/>
            <w:tcBorders>
              <w:top w:val="single" w:sz="4" w:space="0" w:color="000000"/>
              <w:left w:val="single" w:sz="4" w:space="0" w:color="000000"/>
              <w:bottom w:val="single" w:sz="4" w:space="0" w:color="000000"/>
              <w:right w:val="single" w:sz="4" w:space="0" w:color="000000"/>
            </w:tcBorders>
          </w:tcPr>
          <w:p w:rsidR="00EA21FA" w:rsidRDefault="00EA21FA">
            <w:pPr>
              <w:spacing w:line="260" w:lineRule="atLeast"/>
              <w:jc w:val="left"/>
              <w:rPr>
                <w:rFonts w:ascii="微软雅黑" w:eastAsia="微软雅黑" w:hAnsi="微软雅黑" w:cs="微软雅黑"/>
                <w:color w:val="000000"/>
                <w:sz w:val="24"/>
                <w:szCs w:val="24"/>
              </w:rPr>
            </w:pPr>
          </w:p>
        </w:tc>
      </w:tr>
      <w:tr w:rsidR="00EA21FA">
        <w:trPr>
          <w:trHeight w:val="270"/>
          <w:jc w:val="center"/>
        </w:trPr>
        <w:tc>
          <w:tcPr>
            <w:tcW w:w="1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A21FA" w:rsidRDefault="00EA21FA">
            <w:pPr>
              <w:widowControl/>
              <w:spacing w:line="260" w:lineRule="atLeast"/>
              <w:jc w:val="center"/>
              <w:textAlignment w:val="center"/>
              <w:rPr>
                <w:rFonts w:ascii="微软雅黑" w:eastAsia="微软雅黑" w:hAnsi="微软雅黑" w:cs="微软雅黑"/>
                <w:color w:val="000000"/>
                <w:sz w:val="24"/>
                <w:szCs w:val="24"/>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A21FA" w:rsidRDefault="00EA21FA">
            <w:pPr>
              <w:widowControl/>
              <w:spacing w:line="260" w:lineRule="atLeast"/>
              <w:jc w:val="center"/>
              <w:textAlignment w:val="center"/>
              <w:rPr>
                <w:rFonts w:ascii="微软雅黑" w:eastAsia="微软雅黑" w:hAnsi="微软雅黑" w:cs="微软雅黑"/>
                <w:color w:val="000000"/>
                <w:sz w:val="24"/>
                <w:szCs w:val="24"/>
              </w:rPr>
            </w:pPr>
          </w:p>
        </w:tc>
        <w:tc>
          <w:tcPr>
            <w:tcW w:w="42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A21FA" w:rsidRDefault="00EA21FA">
            <w:pPr>
              <w:spacing w:line="260" w:lineRule="atLeast"/>
              <w:jc w:val="left"/>
              <w:rPr>
                <w:rFonts w:ascii="微软雅黑" w:eastAsia="微软雅黑" w:hAnsi="微软雅黑" w:cs="微软雅黑"/>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EA21FA" w:rsidRDefault="00EA21FA">
            <w:pPr>
              <w:spacing w:line="260" w:lineRule="atLeast"/>
              <w:jc w:val="left"/>
              <w:rPr>
                <w:rFonts w:ascii="微软雅黑" w:eastAsia="微软雅黑" w:hAnsi="微软雅黑" w:cs="微软雅黑"/>
                <w:color w:val="000000"/>
                <w:sz w:val="24"/>
                <w:szCs w:val="24"/>
              </w:rPr>
            </w:pPr>
          </w:p>
        </w:tc>
      </w:tr>
    </w:tbl>
    <w:p w:rsidR="00EA21FA" w:rsidRDefault="00000000">
      <w:pPr>
        <w:rPr>
          <w:rFonts w:ascii="Arial" w:eastAsia="微软雅黑" w:hAnsi="Arial" w:cs="Arial"/>
          <w:sz w:val="28"/>
          <w:szCs w:val="28"/>
        </w:rPr>
      </w:pPr>
      <w:r>
        <w:rPr>
          <w:rFonts w:ascii="Arial" w:eastAsia="微软雅黑" w:hAnsi="Arial" w:cs="Arial"/>
          <w:sz w:val="28"/>
          <w:szCs w:val="28"/>
        </w:rPr>
        <w:br w:type="page"/>
      </w:r>
    </w:p>
    <w:sdt>
      <w:sdtPr>
        <w:rPr>
          <w:rFonts w:ascii="微软雅黑" w:eastAsia="微软雅黑" w:hAnsi="微软雅黑" w:cs="微软雅黑" w:hint="eastAsia"/>
          <w:sz w:val="30"/>
          <w:szCs w:val="30"/>
        </w:rPr>
        <w:id w:val="147475275"/>
        <w15:color w:val="DBDBDB"/>
        <w:docPartObj>
          <w:docPartGallery w:val="Table of Contents"/>
          <w:docPartUnique/>
        </w:docPartObj>
      </w:sdtPr>
      <w:sdtEndPr>
        <w:rPr>
          <w:rFonts w:asciiTheme="minorHAnsi" w:eastAsiaTheme="minorEastAsia" w:hAnsiTheme="minorHAnsi" w:cstheme="minorBidi" w:hint="default"/>
          <w:b/>
          <w:bCs/>
          <w:sz w:val="21"/>
          <w:szCs w:val="22"/>
        </w:rPr>
      </w:sdtEndPr>
      <w:sdtContent>
        <w:p w:rsidR="00EA21FA" w:rsidRDefault="00000000">
          <w:pPr>
            <w:jc w:val="center"/>
            <w:rPr>
              <w:rFonts w:ascii="微软雅黑" w:eastAsia="微软雅黑" w:hAnsi="微软雅黑" w:cs="微软雅黑"/>
              <w:sz w:val="30"/>
              <w:szCs w:val="30"/>
            </w:rPr>
          </w:pPr>
          <w:r>
            <w:rPr>
              <w:rFonts w:ascii="微软雅黑" w:eastAsia="微软雅黑" w:hAnsi="微软雅黑" w:cs="微软雅黑" w:hint="eastAsia"/>
              <w:sz w:val="30"/>
              <w:szCs w:val="30"/>
            </w:rPr>
            <w:t>目录</w:t>
          </w:r>
        </w:p>
        <w:p w:rsidR="00EA21FA" w:rsidRDefault="00000000">
          <w:pPr>
            <w:pStyle w:val="TOC1"/>
            <w:tabs>
              <w:tab w:val="right" w:leader="dot" w:pos="9922"/>
            </w:tabs>
            <w:spacing w:line="360" w:lineRule="auto"/>
            <w:rPr>
              <w:rFonts w:ascii="微软雅黑" w:eastAsia="微软雅黑" w:hAnsi="微软雅黑" w:cs="微软雅黑"/>
              <w:sz w:val="20"/>
              <w:szCs w:val="21"/>
            </w:rPr>
          </w:pPr>
          <w:r>
            <w:rPr>
              <w:rFonts w:ascii="微软雅黑" w:eastAsia="微软雅黑" w:hAnsi="微软雅黑" w:cs="微软雅黑" w:hint="eastAsia"/>
              <w:sz w:val="28"/>
              <w:szCs w:val="28"/>
            </w:rPr>
            <w:fldChar w:fldCharType="begin"/>
          </w:r>
          <w:r>
            <w:rPr>
              <w:rFonts w:ascii="微软雅黑" w:eastAsia="微软雅黑" w:hAnsi="微软雅黑" w:cs="微软雅黑" w:hint="eastAsia"/>
              <w:sz w:val="28"/>
              <w:szCs w:val="28"/>
            </w:rPr>
            <w:instrText xml:space="preserve">TOC \o "1-2" \h \u </w:instrText>
          </w:r>
          <w:r>
            <w:rPr>
              <w:rFonts w:ascii="微软雅黑" w:eastAsia="微软雅黑" w:hAnsi="微软雅黑" w:cs="微软雅黑" w:hint="eastAsia"/>
              <w:sz w:val="28"/>
              <w:szCs w:val="28"/>
            </w:rPr>
            <w:fldChar w:fldCharType="separate"/>
          </w:r>
          <w:hyperlink w:anchor="_Toc6785" w:history="1">
            <w:r>
              <w:rPr>
                <w:rFonts w:ascii="微软雅黑" w:eastAsia="微软雅黑" w:hAnsi="微软雅黑" w:cs="微软雅黑" w:hint="eastAsia"/>
                <w:bCs/>
                <w:sz w:val="20"/>
                <w:szCs w:val="32"/>
              </w:rPr>
              <w:t>一、前言</w:t>
            </w:r>
            <w:r>
              <w:rPr>
                <w:rFonts w:ascii="微软雅黑" w:eastAsia="微软雅黑" w:hAnsi="微软雅黑" w:cs="微软雅黑" w:hint="eastAsia"/>
                <w:sz w:val="20"/>
                <w:szCs w:val="21"/>
              </w:rPr>
              <w:tab/>
            </w:r>
            <w:r>
              <w:rPr>
                <w:rFonts w:ascii="微软雅黑" w:eastAsia="微软雅黑" w:hAnsi="微软雅黑" w:cs="微软雅黑" w:hint="eastAsia"/>
                <w:sz w:val="20"/>
                <w:szCs w:val="21"/>
              </w:rPr>
              <w:fldChar w:fldCharType="begin"/>
            </w:r>
            <w:r>
              <w:rPr>
                <w:rFonts w:ascii="微软雅黑" w:eastAsia="微软雅黑" w:hAnsi="微软雅黑" w:cs="微软雅黑" w:hint="eastAsia"/>
                <w:sz w:val="20"/>
                <w:szCs w:val="21"/>
              </w:rPr>
              <w:instrText xml:space="preserve"> PAGEREF _Toc6785 \h </w:instrText>
            </w:r>
            <w:r>
              <w:rPr>
                <w:rFonts w:ascii="微软雅黑" w:eastAsia="微软雅黑" w:hAnsi="微软雅黑" w:cs="微软雅黑" w:hint="eastAsia"/>
                <w:sz w:val="20"/>
                <w:szCs w:val="21"/>
              </w:rPr>
            </w:r>
            <w:r>
              <w:rPr>
                <w:rFonts w:ascii="微软雅黑" w:eastAsia="微软雅黑" w:hAnsi="微软雅黑" w:cs="微软雅黑" w:hint="eastAsia"/>
                <w:sz w:val="20"/>
                <w:szCs w:val="21"/>
              </w:rPr>
              <w:fldChar w:fldCharType="separate"/>
            </w:r>
            <w:r>
              <w:rPr>
                <w:rFonts w:ascii="微软雅黑" w:eastAsia="微软雅黑" w:hAnsi="微软雅黑" w:cs="微软雅黑" w:hint="eastAsia"/>
                <w:sz w:val="20"/>
                <w:szCs w:val="21"/>
              </w:rPr>
              <w:t>6</w:t>
            </w:r>
            <w:r>
              <w:rPr>
                <w:rFonts w:ascii="微软雅黑" w:eastAsia="微软雅黑" w:hAnsi="微软雅黑" w:cs="微软雅黑" w:hint="eastAsia"/>
                <w:sz w:val="20"/>
                <w:szCs w:val="21"/>
              </w:rPr>
              <w:fldChar w:fldCharType="end"/>
            </w:r>
          </w:hyperlink>
        </w:p>
        <w:p w:rsidR="00EA21FA" w:rsidRDefault="00000000">
          <w:pPr>
            <w:pStyle w:val="TOC1"/>
            <w:tabs>
              <w:tab w:val="right" w:leader="dot" w:pos="9922"/>
            </w:tabs>
            <w:spacing w:line="360" w:lineRule="auto"/>
            <w:rPr>
              <w:rFonts w:ascii="微软雅黑" w:eastAsia="微软雅黑" w:hAnsi="微软雅黑" w:cs="微软雅黑"/>
              <w:sz w:val="20"/>
              <w:szCs w:val="21"/>
            </w:rPr>
          </w:pPr>
          <w:hyperlink w:anchor="_Toc9355" w:history="1">
            <w:r>
              <w:rPr>
                <w:rFonts w:ascii="微软雅黑" w:eastAsia="微软雅黑" w:hAnsi="微软雅黑" w:cs="微软雅黑" w:hint="eastAsia"/>
                <w:bCs/>
                <w:sz w:val="20"/>
                <w:szCs w:val="32"/>
              </w:rPr>
              <w:t>二、应用</w:t>
            </w:r>
            <w:r>
              <w:rPr>
                <w:rFonts w:ascii="微软雅黑" w:eastAsia="微软雅黑" w:hAnsi="微软雅黑" w:cs="微软雅黑" w:hint="eastAsia"/>
                <w:sz w:val="20"/>
                <w:szCs w:val="21"/>
              </w:rPr>
              <w:tab/>
            </w:r>
            <w:r>
              <w:rPr>
                <w:rFonts w:ascii="微软雅黑" w:eastAsia="微软雅黑" w:hAnsi="微软雅黑" w:cs="微软雅黑" w:hint="eastAsia"/>
                <w:sz w:val="20"/>
                <w:szCs w:val="21"/>
              </w:rPr>
              <w:fldChar w:fldCharType="begin"/>
            </w:r>
            <w:r>
              <w:rPr>
                <w:rFonts w:ascii="微软雅黑" w:eastAsia="微软雅黑" w:hAnsi="微软雅黑" w:cs="微软雅黑" w:hint="eastAsia"/>
                <w:sz w:val="20"/>
                <w:szCs w:val="21"/>
              </w:rPr>
              <w:instrText xml:space="preserve"> PAGEREF _Toc9355 \h </w:instrText>
            </w:r>
            <w:r>
              <w:rPr>
                <w:rFonts w:ascii="微软雅黑" w:eastAsia="微软雅黑" w:hAnsi="微软雅黑" w:cs="微软雅黑" w:hint="eastAsia"/>
                <w:sz w:val="20"/>
                <w:szCs w:val="21"/>
              </w:rPr>
            </w:r>
            <w:r>
              <w:rPr>
                <w:rFonts w:ascii="微软雅黑" w:eastAsia="微软雅黑" w:hAnsi="微软雅黑" w:cs="微软雅黑" w:hint="eastAsia"/>
                <w:sz w:val="20"/>
                <w:szCs w:val="21"/>
              </w:rPr>
              <w:fldChar w:fldCharType="separate"/>
            </w:r>
            <w:r>
              <w:rPr>
                <w:rFonts w:ascii="微软雅黑" w:eastAsia="微软雅黑" w:hAnsi="微软雅黑" w:cs="微软雅黑" w:hint="eastAsia"/>
                <w:sz w:val="20"/>
                <w:szCs w:val="21"/>
              </w:rPr>
              <w:t>6</w:t>
            </w:r>
            <w:r>
              <w:rPr>
                <w:rFonts w:ascii="微软雅黑" w:eastAsia="微软雅黑" w:hAnsi="微软雅黑" w:cs="微软雅黑" w:hint="eastAsia"/>
                <w:sz w:val="20"/>
                <w:szCs w:val="21"/>
              </w:rPr>
              <w:fldChar w:fldCharType="end"/>
            </w:r>
          </w:hyperlink>
        </w:p>
        <w:p w:rsidR="00EA21FA" w:rsidRDefault="00000000">
          <w:pPr>
            <w:pStyle w:val="TOC1"/>
            <w:tabs>
              <w:tab w:val="right" w:leader="dot" w:pos="9922"/>
            </w:tabs>
            <w:spacing w:line="360" w:lineRule="auto"/>
            <w:rPr>
              <w:rFonts w:ascii="微软雅黑" w:eastAsia="微软雅黑" w:hAnsi="微软雅黑" w:cs="微软雅黑"/>
              <w:sz w:val="20"/>
              <w:szCs w:val="21"/>
            </w:rPr>
          </w:pPr>
          <w:hyperlink w:anchor="_Toc16010" w:history="1">
            <w:r>
              <w:rPr>
                <w:rFonts w:ascii="微软雅黑" w:eastAsia="微软雅黑" w:hAnsi="微软雅黑" w:cs="微软雅黑" w:hint="eastAsia"/>
                <w:bCs/>
                <w:sz w:val="20"/>
                <w:szCs w:val="32"/>
              </w:rPr>
              <w:t>三、包装内容</w:t>
            </w:r>
            <w:r>
              <w:rPr>
                <w:rFonts w:ascii="微软雅黑" w:eastAsia="微软雅黑" w:hAnsi="微软雅黑" w:cs="微软雅黑" w:hint="eastAsia"/>
                <w:sz w:val="20"/>
                <w:szCs w:val="21"/>
              </w:rPr>
              <w:tab/>
            </w:r>
            <w:r>
              <w:rPr>
                <w:rFonts w:ascii="微软雅黑" w:eastAsia="微软雅黑" w:hAnsi="微软雅黑" w:cs="微软雅黑" w:hint="eastAsia"/>
                <w:sz w:val="20"/>
                <w:szCs w:val="21"/>
              </w:rPr>
              <w:fldChar w:fldCharType="begin"/>
            </w:r>
            <w:r>
              <w:rPr>
                <w:rFonts w:ascii="微软雅黑" w:eastAsia="微软雅黑" w:hAnsi="微软雅黑" w:cs="微软雅黑" w:hint="eastAsia"/>
                <w:sz w:val="20"/>
                <w:szCs w:val="21"/>
              </w:rPr>
              <w:instrText xml:space="preserve"> PAGEREF _Toc16010 \h </w:instrText>
            </w:r>
            <w:r>
              <w:rPr>
                <w:rFonts w:ascii="微软雅黑" w:eastAsia="微软雅黑" w:hAnsi="微软雅黑" w:cs="微软雅黑" w:hint="eastAsia"/>
                <w:sz w:val="20"/>
                <w:szCs w:val="21"/>
              </w:rPr>
            </w:r>
            <w:r>
              <w:rPr>
                <w:rFonts w:ascii="微软雅黑" w:eastAsia="微软雅黑" w:hAnsi="微软雅黑" w:cs="微软雅黑" w:hint="eastAsia"/>
                <w:sz w:val="20"/>
                <w:szCs w:val="21"/>
              </w:rPr>
              <w:fldChar w:fldCharType="separate"/>
            </w:r>
            <w:r>
              <w:rPr>
                <w:rFonts w:ascii="微软雅黑" w:eastAsia="微软雅黑" w:hAnsi="微软雅黑" w:cs="微软雅黑" w:hint="eastAsia"/>
                <w:sz w:val="20"/>
                <w:szCs w:val="21"/>
              </w:rPr>
              <w:t>7</w:t>
            </w:r>
            <w:r>
              <w:rPr>
                <w:rFonts w:ascii="微软雅黑" w:eastAsia="微软雅黑" w:hAnsi="微软雅黑" w:cs="微软雅黑" w:hint="eastAsia"/>
                <w:sz w:val="20"/>
                <w:szCs w:val="21"/>
              </w:rPr>
              <w:fldChar w:fldCharType="end"/>
            </w:r>
          </w:hyperlink>
        </w:p>
        <w:p w:rsidR="00EA21FA" w:rsidRDefault="00000000">
          <w:pPr>
            <w:pStyle w:val="TOC1"/>
            <w:tabs>
              <w:tab w:val="right" w:leader="dot" w:pos="9922"/>
            </w:tabs>
            <w:spacing w:line="360" w:lineRule="auto"/>
            <w:rPr>
              <w:rFonts w:ascii="微软雅黑" w:eastAsia="微软雅黑" w:hAnsi="微软雅黑" w:cs="微软雅黑"/>
              <w:sz w:val="20"/>
              <w:szCs w:val="21"/>
            </w:rPr>
          </w:pPr>
          <w:hyperlink w:anchor="_Toc19753" w:history="1">
            <w:r>
              <w:rPr>
                <w:rFonts w:ascii="微软雅黑" w:eastAsia="微软雅黑" w:hAnsi="微软雅黑" w:cs="微软雅黑" w:hint="eastAsia"/>
                <w:bCs/>
                <w:sz w:val="20"/>
                <w:szCs w:val="32"/>
              </w:rPr>
              <w:t>五、产品参数</w:t>
            </w:r>
            <w:r>
              <w:rPr>
                <w:rFonts w:ascii="微软雅黑" w:eastAsia="微软雅黑" w:hAnsi="微软雅黑" w:cs="微软雅黑" w:hint="eastAsia"/>
                <w:sz w:val="20"/>
                <w:szCs w:val="21"/>
              </w:rPr>
              <w:tab/>
            </w:r>
            <w:r>
              <w:rPr>
                <w:rFonts w:ascii="微软雅黑" w:eastAsia="微软雅黑" w:hAnsi="微软雅黑" w:cs="微软雅黑" w:hint="eastAsia"/>
                <w:sz w:val="20"/>
                <w:szCs w:val="21"/>
              </w:rPr>
              <w:fldChar w:fldCharType="begin"/>
            </w:r>
            <w:r>
              <w:rPr>
                <w:rFonts w:ascii="微软雅黑" w:eastAsia="微软雅黑" w:hAnsi="微软雅黑" w:cs="微软雅黑" w:hint="eastAsia"/>
                <w:sz w:val="20"/>
                <w:szCs w:val="21"/>
              </w:rPr>
              <w:instrText xml:space="preserve"> PAGEREF _Toc19753 \h </w:instrText>
            </w:r>
            <w:r>
              <w:rPr>
                <w:rFonts w:ascii="微软雅黑" w:eastAsia="微软雅黑" w:hAnsi="微软雅黑" w:cs="微软雅黑" w:hint="eastAsia"/>
                <w:sz w:val="20"/>
                <w:szCs w:val="21"/>
              </w:rPr>
            </w:r>
            <w:r>
              <w:rPr>
                <w:rFonts w:ascii="微软雅黑" w:eastAsia="微软雅黑" w:hAnsi="微软雅黑" w:cs="微软雅黑" w:hint="eastAsia"/>
                <w:sz w:val="20"/>
                <w:szCs w:val="21"/>
              </w:rPr>
              <w:fldChar w:fldCharType="separate"/>
            </w:r>
            <w:r>
              <w:rPr>
                <w:rFonts w:ascii="微软雅黑" w:eastAsia="微软雅黑" w:hAnsi="微软雅黑" w:cs="微软雅黑" w:hint="eastAsia"/>
                <w:sz w:val="20"/>
                <w:szCs w:val="21"/>
              </w:rPr>
              <w:t>7</w:t>
            </w:r>
            <w:r>
              <w:rPr>
                <w:rFonts w:ascii="微软雅黑" w:eastAsia="微软雅黑" w:hAnsi="微软雅黑" w:cs="微软雅黑" w:hint="eastAsia"/>
                <w:sz w:val="20"/>
                <w:szCs w:val="21"/>
              </w:rPr>
              <w:fldChar w:fldCharType="end"/>
            </w:r>
          </w:hyperlink>
        </w:p>
        <w:p w:rsidR="00EA21FA" w:rsidRDefault="00000000">
          <w:pPr>
            <w:pStyle w:val="TOC2"/>
            <w:tabs>
              <w:tab w:val="right" w:leader="dot" w:pos="9922"/>
            </w:tabs>
            <w:spacing w:line="360" w:lineRule="auto"/>
            <w:rPr>
              <w:rFonts w:ascii="微软雅黑" w:eastAsia="微软雅黑" w:hAnsi="微软雅黑" w:cs="微软雅黑"/>
              <w:sz w:val="20"/>
              <w:szCs w:val="21"/>
            </w:rPr>
          </w:pPr>
          <w:hyperlink w:anchor="_Toc15531" w:history="1">
            <w:r>
              <w:rPr>
                <w:rFonts w:ascii="微软雅黑" w:eastAsia="微软雅黑" w:hAnsi="微软雅黑" w:cs="微软雅黑" w:hint="eastAsia"/>
                <w:bCs/>
                <w:sz w:val="20"/>
                <w:szCs w:val="28"/>
              </w:rPr>
              <w:t>6.1前面板</w:t>
            </w:r>
            <w:r>
              <w:rPr>
                <w:rFonts w:ascii="微软雅黑" w:eastAsia="微软雅黑" w:hAnsi="微软雅黑" w:cs="微软雅黑" w:hint="eastAsia"/>
                <w:sz w:val="20"/>
                <w:szCs w:val="21"/>
              </w:rPr>
              <w:tab/>
            </w:r>
            <w:r>
              <w:rPr>
                <w:rFonts w:ascii="微软雅黑" w:eastAsia="微软雅黑" w:hAnsi="微软雅黑" w:cs="微软雅黑" w:hint="eastAsia"/>
                <w:sz w:val="20"/>
                <w:szCs w:val="21"/>
              </w:rPr>
              <w:fldChar w:fldCharType="begin"/>
            </w:r>
            <w:r>
              <w:rPr>
                <w:rFonts w:ascii="微软雅黑" w:eastAsia="微软雅黑" w:hAnsi="微软雅黑" w:cs="微软雅黑" w:hint="eastAsia"/>
                <w:sz w:val="20"/>
                <w:szCs w:val="21"/>
              </w:rPr>
              <w:instrText xml:space="preserve"> PAGEREF _Toc15531 \h </w:instrText>
            </w:r>
            <w:r>
              <w:rPr>
                <w:rFonts w:ascii="微软雅黑" w:eastAsia="微软雅黑" w:hAnsi="微软雅黑" w:cs="微软雅黑" w:hint="eastAsia"/>
                <w:sz w:val="20"/>
                <w:szCs w:val="21"/>
              </w:rPr>
            </w:r>
            <w:r>
              <w:rPr>
                <w:rFonts w:ascii="微软雅黑" w:eastAsia="微软雅黑" w:hAnsi="微软雅黑" w:cs="微软雅黑" w:hint="eastAsia"/>
                <w:sz w:val="20"/>
                <w:szCs w:val="21"/>
              </w:rPr>
              <w:fldChar w:fldCharType="separate"/>
            </w:r>
            <w:r>
              <w:rPr>
                <w:rFonts w:ascii="微软雅黑" w:eastAsia="微软雅黑" w:hAnsi="微软雅黑" w:cs="微软雅黑" w:hint="eastAsia"/>
                <w:sz w:val="20"/>
                <w:szCs w:val="21"/>
              </w:rPr>
              <w:t>8</w:t>
            </w:r>
            <w:r>
              <w:rPr>
                <w:rFonts w:ascii="微软雅黑" w:eastAsia="微软雅黑" w:hAnsi="微软雅黑" w:cs="微软雅黑" w:hint="eastAsia"/>
                <w:sz w:val="20"/>
                <w:szCs w:val="21"/>
              </w:rPr>
              <w:fldChar w:fldCharType="end"/>
            </w:r>
          </w:hyperlink>
        </w:p>
        <w:p w:rsidR="00EA21FA" w:rsidRDefault="00000000">
          <w:pPr>
            <w:pStyle w:val="TOC2"/>
            <w:tabs>
              <w:tab w:val="right" w:leader="dot" w:pos="9922"/>
            </w:tabs>
            <w:spacing w:line="360" w:lineRule="auto"/>
            <w:rPr>
              <w:rFonts w:ascii="微软雅黑" w:eastAsia="微软雅黑" w:hAnsi="微软雅黑" w:cs="微软雅黑"/>
              <w:sz w:val="20"/>
              <w:szCs w:val="21"/>
            </w:rPr>
          </w:pPr>
          <w:hyperlink w:anchor="_Toc18547" w:history="1">
            <w:r>
              <w:rPr>
                <w:rFonts w:ascii="微软雅黑" w:eastAsia="微软雅黑" w:hAnsi="微软雅黑" w:cs="微软雅黑" w:hint="eastAsia"/>
                <w:bCs/>
                <w:sz w:val="20"/>
                <w:szCs w:val="28"/>
              </w:rPr>
              <w:t>6.2后面板</w:t>
            </w:r>
            <w:r>
              <w:rPr>
                <w:rFonts w:ascii="微软雅黑" w:eastAsia="微软雅黑" w:hAnsi="微软雅黑" w:cs="微软雅黑" w:hint="eastAsia"/>
                <w:sz w:val="20"/>
                <w:szCs w:val="21"/>
              </w:rPr>
              <w:tab/>
            </w:r>
            <w:r>
              <w:rPr>
                <w:rFonts w:ascii="微软雅黑" w:eastAsia="微软雅黑" w:hAnsi="微软雅黑" w:cs="微软雅黑" w:hint="eastAsia"/>
                <w:sz w:val="20"/>
                <w:szCs w:val="21"/>
              </w:rPr>
              <w:fldChar w:fldCharType="begin"/>
            </w:r>
            <w:r>
              <w:rPr>
                <w:rFonts w:ascii="微软雅黑" w:eastAsia="微软雅黑" w:hAnsi="微软雅黑" w:cs="微软雅黑" w:hint="eastAsia"/>
                <w:sz w:val="20"/>
                <w:szCs w:val="21"/>
              </w:rPr>
              <w:instrText xml:space="preserve"> PAGEREF _Toc18547 \h </w:instrText>
            </w:r>
            <w:r>
              <w:rPr>
                <w:rFonts w:ascii="微软雅黑" w:eastAsia="微软雅黑" w:hAnsi="微软雅黑" w:cs="微软雅黑" w:hint="eastAsia"/>
                <w:sz w:val="20"/>
                <w:szCs w:val="21"/>
              </w:rPr>
            </w:r>
            <w:r>
              <w:rPr>
                <w:rFonts w:ascii="微软雅黑" w:eastAsia="微软雅黑" w:hAnsi="微软雅黑" w:cs="微软雅黑" w:hint="eastAsia"/>
                <w:sz w:val="20"/>
                <w:szCs w:val="21"/>
              </w:rPr>
              <w:fldChar w:fldCharType="separate"/>
            </w:r>
            <w:r>
              <w:rPr>
                <w:rFonts w:ascii="微软雅黑" w:eastAsia="微软雅黑" w:hAnsi="微软雅黑" w:cs="微软雅黑" w:hint="eastAsia"/>
                <w:sz w:val="20"/>
                <w:szCs w:val="21"/>
              </w:rPr>
              <w:t>8</w:t>
            </w:r>
            <w:r>
              <w:rPr>
                <w:rFonts w:ascii="微软雅黑" w:eastAsia="微软雅黑" w:hAnsi="微软雅黑" w:cs="微软雅黑" w:hint="eastAsia"/>
                <w:sz w:val="20"/>
                <w:szCs w:val="21"/>
              </w:rPr>
              <w:fldChar w:fldCharType="end"/>
            </w:r>
          </w:hyperlink>
        </w:p>
        <w:p w:rsidR="00EA21FA" w:rsidRDefault="00000000">
          <w:pPr>
            <w:pStyle w:val="TOC1"/>
            <w:tabs>
              <w:tab w:val="right" w:leader="dot" w:pos="9922"/>
            </w:tabs>
            <w:spacing w:line="360" w:lineRule="auto"/>
          </w:pPr>
          <w:hyperlink w:anchor="_Toc20704" w:history="1">
            <w:r>
              <w:rPr>
                <w:rFonts w:ascii="微软雅黑" w:eastAsia="微软雅黑" w:hAnsi="微软雅黑" w:cs="微软雅黑" w:hint="eastAsia"/>
                <w:bCs/>
                <w:sz w:val="20"/>
                <w:szCs w:val="32"/>
              </w:rPr>
              <w:t>七、系统连接示意图</w:t>
            </w:r>
            <w:r>
              <w:rPr>
                <w:rFonts w:ascii="微软雅黑" w:eastAsia="微软雅黑" w:hAnsi="微软雅黑" w:cs="微软雅黑" w:hint="eastAsia"/>
                <w:sz w:val="20"/>
                <w:szCs w:val="21"/>
              </w:rPr>
              <w:tab/>
            </w:r>
            <w:r>
              <w:rPr>
                <w:rFonts w:ascii="微软雅黑" w:eastAsia="微软雅黑" w:hAnsi="微软雅黑" w:cs="微软雅黑" w:hint="eastAsia"/>
                <w:sz w:val="20"/>
                <w:szCs w:val="21"/>
              </w:rPr>
              <w:fldChar w:fldCharType="begin"/>
            </w:r>
            <w:r>
              <w:rPr>
                <w:rFonts w:ascii="微软雅黑" w:eastAsia="微软雅黑" w:hAnsi="微软雅黑" w:cs="微软雅黑" w:hint="eastAsia"/>
                <w:sz w:val="20"/>
                <w:szCs w:val="21"/>
              </w:rPr>
              <w:instrText xml:space="preserve"> PAGEREF _Toc20704 \h </w:instrText>
            </w:r>
            <w:r>
              <w:rPr>
                <w:rFonts w:ascii="微软雅黑" w:eastAsia="微软雅黑" w:hAnsi="微软雅黑" w:cs="微软雅黑" w:hint="eastAsia"/>
                <w:sz w:val="20"/>
                <w:szCs w:val="21"/>
              </w:rPr>
            </w:r>
            <w:r>
              <w:rPr>
                <w:rFonts w:ascii="微软雅黑" w:eastAsia="微软雅黑" w:hAnsi="微软雅黑" w:cs="微软雅黑" w:hint="eastAsia"/>
                <w:sz w:val="20"/>
                <w:szCs w:val="21"/>
              </w:rPr>
              <w:fldChar w:fldCharType="separate"/>
            </w:r>
            <w:r>
              <w:rPr>
                <w:rFonts w:ascii="微软雅黑" w:eastAsia="微软雅黑" w:hAnsi="微软雅黑" w:cs="微软雅黑" w:hint="eastAsia"/>
                <w:sz w:val="20"/>
                <w:szCs w:val="21"/>
              </w:rPr>
              <w:t>10</w:t>
            </w:r>
            <w:r>
              <w:rPr>
                <w:rFonts w:ascii="微软雅黑" w:eastAsia="微软雅黑" w:hAnsi="微软雅黑" w:cs="微软雅黑" w:hint="eastAsia"/>
                <w:sz w:val="20"/>
                <w:szCs w:val="21"/>
              </w:rPr>
              <w:fldChar w:fldCharType="end"/>
            </w:r>
          </w:hyperlink>
        </w:p>
        <w:p w:rsidR="00EA21FA" w:rsidRDefault="00000000">
          <w:pPr>
            <w:spacing w:line="360" w:lineRule="auto"/>
            <w:jc w:val="left"/>
            <w:rPr>
              <w:rFonts w:ascii="微软雅黑" w:eastAsia="微软雅黑" w:hAnsi="微软雅黑" w:cs="微软雅黑"/>
              <w:szCs w:val="28"/>
            </w:rPr>
          </w:pPr>
          <w:r>
            <w:rPr>
              <w:rFonts w:ascii="微软雅黑" w:eastAsia="微软雅黑" w:hAnsi="微软雅黑" w:cs="微软雅黑" w:hint="eastAsia"/>
              <w:szCs w:val="28"/>
            </w:rPr>
            <w:fldChar w:fldCharType="end"/>
          </w:r>
        </w:p>
        <w:p w:rsidR="00EA21FA" w:rsidRDefault="00EA21FA">
          <w:pPr>
            <w:jc w:val="left"/>
            <w:rPr>
              <w:rFonts w:ascii="微软雅黑" w:eastAsia="微软雅黑" w:hAnsi="微软雅黑" w:cs="微软雅黑"/>
              <w:szCs w:val="28"/>
            </w:rPr>
          </w:pPr>
        </w:p>
        <w:p w:rsidR="00EA21FA" w:rsidRDefault="00EA21FA">
          <w:pPr>
            <w:jc w:val="left"/>
            <w:rPr>
              <w:rFonts w:ascii="微软雅黑" w:eastAsia="微软雅黑" w:hAnsi="微软雅黑" w:cs="微软雅黑"/>
              <w:szCs w:val="28"/>
            </w:rPr>
          </w:pPr>
        </w:p>
        <w:p w:rsidR="00EA21FA" w:rsidRDefault="00EA21FA">
          <w:pPr>
            <w:jc w:val="left"/>
            <w:rPr>
              <w:rFonts w:ascii="微软雅黑" w:eastAsia="微软雅黑" w:hAnsi="微软雅黑" w:cs="微软雅黑"/>
              <w:szCs w:val="28"/>
            </w:rPr>
          </w:pPr>
        </w:p>
        <w:p w:rsidR="00EA21FA" w:rsidRDefault="00EA21FA">
          <w:pPr>
            <w:jc w:val="left"/>
            <w:rPr>
              <w:rFonts w:ascii="微软雅黑" w:eastAsia="微软雅黑" w:hAnsi="微软雅黑" w:cs="微软雅黑"/>
              <w:szCs w:val="28"/>
            </w:rPr>
          </w:pPr>
        </w:p>
        <w:p w:rsidR="00EA21FA" w:rsidRDefault="00EA21FA">
          <w:pPr>
            <w:jc w:val="left"/>
            <w:rPr>
              <w:rFonts w:ascii="微软雅黑" w:eastAsia="微软雅黑" w:hAnsi="微软雅黑" w:cs="微软雅黑"/>
              <w:szCs w:val="28"/>
            </w:rPr>
          </w:pPr>
        </w:p>
        <w:p w:rsidR="00EA21FA" w:rsidRDefault="00EA21FA">
          <w:pPr>
            <w:jc w:val="left"/>
            <w:rPr>
              <w:rFonts w:ascii="微软雅黑" w:eastAsia="微软雅黑" w:hAnsi="微软雅黑" w:cs="微软雅黑"/>
              <w:szCs w:val="28"/>
            </w:rPr>
          </w:pPr>
        </w:p>
        <w:p w:rsidR="00EA21FA" w:rsidRDefault="00EA21FA">
          <w:pPr>
            <w:jc w:val="left"/>
            <w:rPr>
              <w:rFonts w:ascii="微软雅黑" w:eastAsia="微软雅黑" w:hAnsi="微软雅黑" w:cs="微软雅黑"/>
              <w:szCs w:val="28"/>
            </w:rPr>
          </w:pPr>
        </w:p>
        <w:p w:rsidR="00EA21FA" w:rsidRDefault="00EA21FA">
          <w:pPr>
            <w:jc w:val="left"/>
            <w:rPr>
              <w:rFonts w:ascii="微软雅黑" w:eastAsia="微软雅黑" w:hAnsi="微软雅黑" w:cs="微软雅黑"/>
              <w:szCs w:val="28"/>
            </w:rPr>
          </w:pPr>
        </w:p>
        <w:p w:rsidR="00EA21FA" w:rsidRDefault="00EA21FA">
          <w:pPr>
            <w:jc w:val="left"/>
            <w:rPr>
              <w:rFonts w:ascii="微软雅黑" w:eastAsia="微软雅黑" w:hAnsi="微软雅黑" w:cs="微软雅黑"/>
              <w:szCs w:val="28"/>
            </w:rPr>
          </w:pPr>
        </w:p>
        <w:p w:rsidR="00EA21FA" w:rsidRDefault="00EA21FA">
          <w:pPr>
            <w:jc w:val="left"/>
            <w:rPr>
              <w:rFonts w:ascii="微软雅黑" w:eastAsia="微软雅黑" w:hAnsi="微软雅黑" w:cs="微软雅黑"/>
              <w:szCs w:val="28"/>
            </w:rPr>
          </w:pPr>
        </w:p>
        <w:p w:rsidR="00EA21FA" w:rsidRDefault="00000000">
          <w:pPr>
            <w:jc w:val="left"/>
          </w:pPr>
        </w:p>
      </w:sdtContent>
    </w:sdt>
    <w:p w:rsidR="00EA21FA" w:rsidRDefault="00000000">
      <w:pPr>
        <w:spacing w:line="360" w:lineRule="auto"/>
        <w:jc w:val="left"/>
        <w:outlineLvl w:val="0"/>
        <w:rPr>
          <w:rFonts w:ascii="Arial" w:eastAsia="微软雅黑" w:hAnsi="Arial" w:cs="Arial"/>
          <w:b/>
          <w:bCs/>
          <w:sz w:val="36"/>
          <w:szCs w:val="36"/>
        </w:rPr>
      </w:pPr>
      <w:bookmarkStart w:id="0" w:name="_Toc6785"/>
      <w:r>
        <w:rPr>
          <w:rFonts w:ascii="Arial" w:eastAsia="微软雅黑" w:hAnsi="Arial" w:cs="Arial" w:hint="eastAsia"/>
          <w:b/>
          <w:bCs/>
          <w:sz w:val="36"/>
          <w:szCs w:val="36"/>
        </w:rPr>
        <w:lastRenderedPageBreak/>
        <w:t>一、前</w:t>
      </w:r>
      <w:r>
        <w:rPr>
          <w:rFonts w:ascii="Arial" w:eastAsia="微软雅黑" w:hAnsi="Arial" w:cs="Arial"/>
          <w:b/>
          <w:bCs/>
          <w:sz w:val="36"/>
          <w:szCs w:val="36"/>
        </w:rPr>
        <w:t>言</w:t>
      </w:r>
      <w:bookmarkEnd w:id="0"/>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NVS 330 RX PLUS 是一款KVM坐席、图像传输接口机，支持VGA、HDMI、DVI常规信号类型显示，可实现LCD、DID、DLP、LED等大屏拼接、多画面分割的最佳拼接控制编码接口。</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＊采用网络分布式架构，系统中任意一个编码故障均不影响系统继续运行，仅影响该单元对应的局部功能，实现真正意义上的高容错性。</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＊支持800x600~1920x1080，支持JPEG和H.265硬件同时实时解码，向下兼容H.264;</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＊支持1080P@60fps实时编码处理，保证图像清晰、流畅；</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＊内置高性能图像处理单元，保证输入到输出端延时不超过17ms；</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＊单个接口机具有无限分发功能，支持多屏拼接、画面叠加、漫游、任意缩放、预案管理等功能；</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＊具备设备状态实时监测功能，设备故障通过软件实现快速报警；</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＊支持</w:t>
      </w:r>
      <w:proofErr w:type="gramStart"/>
      <w:r>
        <w:rPr>
          <w:rFonts w:ascii="微软雅黑" w:eastAsia="微软雅黑" w:hAnsi="微软雅黑" w:cs="微软雅黑" w:hint="eastAsia"/>
          <w:sz w:val="24"/>
          <w:szCs w:val="24"/>
        </w:rPr>
        <w:t>双网络</w:t>
      </w:r>
      <w:proofErr w:type="gramEnd"/>
      <w:r>
        <w:rPr>
          <w:rFonts w:ascii="微软雅黑" w:eastAsia="微软雅黑" w:hAnsi="微软雅黑" w:cs="微软雅黑" w:hint="eastAsia"/>
          <w:sz w:val="24"/>
          <w:szCs w:val="24"/>
        </w:rPr>
        <w:t>热备份；</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＊支持POE与外部供电双供电模式；</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＊支持静态/动态字幕叠加功能；</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＊支持设置超高</w:t>
      </w:r>
      <w:proofErr w:type="gramStart"/>
      <w:r>
        <w:rPr>
          <w:rFonts w:ascii="微软雅黑" w:eastAsia="微软雅黑" w:hAnsi="微软雅黑" w:cs="微软雅黑" w:hint="eastAsia"/>
          <w:sz w:val="24"/>
          <w:szCs w:val="24"/>
        </w:rPr>
        <w:t>清图片</w:t>
      </w:r>
      <w:proofErr w:type="gramEnd"/>
      <w:r>
        <w:rPr>
          <w:rFonts w:ascii="微软雅黑" w:eastAsia="微软雅黑" w:hAnsi="微软雅黑" w:cs="微软雅黑" w:hint="eastAsia"/>
          <w:sz w:val="24"/>
          <w:szCs w:val="24"/>
        </w:rPr>
        <w:t>底图；</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＊具备USB2.0数据传输功能；</w:t>
      </w:r>
    </w:p>
    <w:p w:rsidR="00EA21FA" w:rsidRDefault="00000000">
      <w:pPr>
        <w:spacing w:line="360" w:lineRule="auto"/>
        <w:jc w:val="left"/>
        <w:outlineLvl w:val="0"/>
        <w:rPr>
          <w:rFonts w:ascii="Arial" w:eastAsia="微软雅黑" w:hAnsi="Arial" w:cs="Arial"/>
          <w:b/>
          <w:bCs/>
          <w:sz w:val="36"/>
          <w:szCs w:val="36"/>
        </w:rPr>
      </w:pPr>
      <w:bookmarkStart w:id="1" w:name="_Toc9355"/>
      <w:r>
        <w:rPr>
          <w:rFonts w:ascii="Arial" w:eastAsia="微软雅黑" w:hAnsi="Arial" w:cs="Arial" w:hint="eastAsia"/>
          <w:b/>
          <w:bCs/>
          <w:sz w:val="36"/>
          <w:szCs w:val="36"/>
        </w:rPr>
        <w:t>二、应用</w:t>
      </w:r>
      <w:bookmarkEnd w:id="1"/>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w:t>
      </w:r>
      <w:proofErr w:type="gramStart"/>
      <w:r>
        <w:rPr>
          <w:rFonts w:ascii="微软雅黑" w:eastAsia="微软雅黑" w:hAnsi="微软雅黑" w:cs="微软雅黑" w:hint="eastAsia"/>
          <w:sz w:val="24"/>
          <w:szCs w:val="24"/>
        </w:rPr>
        <w:t>该编解码</w:t>
      </w:r>
      <w:proofErr w:type="gramEnd"/>
      <w:r>
        <w:rPr>
          <w:rFonts w:ascii="微软雅黑" w:eastAsia="微软雅黑" w:hAnsi="微软雅黑" w:cs="微软雅黑" w:hint="eastAsia"/>
          <w:sz w:val="24"/>
          <w:szCs w:val="24"/>
        </w:rPr>
        <w:t>接口机广泛</w:t>
      </w:r>
      <w:proofErr w:type="gramStart"/>
      <w:r>
        <w:rPr>
          <w:rFonts w:ascii="微软雅黑" w:eastAsia="微软雅黑" w:hAnsi="微软雅黑" w:cs="微软雅黑" w:hint="eastAsia"/>
          <w:sz w:val="24"/>
          <w:szCs w:val="24"/>
        </w:rPr>
        <w:t>应用于音视频</w:t>
      </w:r>
      <w:proofErr w:type="gramEnd"/>
      <w:r>
        <w:rPr>
          <w:rFonts w:ascii="微软雅黑" w:eastAsia="微软雅黑" w:hAnsi="微软雅黑" w:cs="微软雅黑" w:hint="eastAsia"/>
          <w:sz w:val="24"/>
          <w:szCs w:val="24"/>
        </w:rPr>
        <w:t>传输领域。</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＊可无缝对接安防IPC，支持RTSP码流的直接解码显示和浅压缩标准低延时坐席输出。</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＊支持模拟或外部HDM音频在输出端3.5mm输出和显示器等HDMI数字音频输出</w:t>
      </w:r>
    </w:p>
    <w:p w:rsidR="00EA21FA" w:rsidRDefault="00000000">
      <w:pPr>
        <w:spacing w:line="360" w:lineRule="auto"/>
        <w:ind w:firstLineChars="200" w:firstLine="480"/>
        <w:jc w:val="left"/>
        <w:rPr>
          <w:rFonts w:ascii="Arial" w:eastAsia="微软雅黑" w:hAnsi="Arial" w:cs="Arial"/>
          <w:sz w:val="24"/>
          <w:szCs w:val="24"/>
        </w:rPr>
      </w:pPr>
      <w:r>
        <w:rPr>
          <w:rFonts w:ascii="微软雅黑" w:eastAsia="微软雅黑" w:hAnsi="微软雅黑" w:cs="微软雅黑" w:hint="eastAsia"/>
          <w:sz w:val="24"/>
          <w:szCs w:val="24"/>
        </w:rPr>
        <w:t>＊支持KVM功能使用，2个USB 1.0和2个USB 2.0</w:t>
      </w:r>
    </w:p>
    <w:p w:rsidR="00EA21FA" w:rsidRDefault="00000000">
      <w:pPr>
        <w:spacing w:line="360" w:lineRule="auto"/>
        <w:jc w:val="left"/>
        <w:outlineLvl w:val="0"/>
        <w:rPr>
          <w:rFonts w:ascii="Arial" w:eastAsia="微软雅黑" w:hAnsi="Arial" w:cs="Arial"/>
          <w:b/>
          <w:bCs/>
          <w:sz w:val="36"/>
          <w:szCs w:val="36"/>
        </w:rPr>
      </w:pPr>
      <w:bookmarkStart w:id="2" w:name="_Toc16010"/>
      <w:r>
        <w:rPr>
          <w:rFonts w:ascii="Arial" w:eastAsia="微软雅黑" w:hAnsi="Arial" w:cs="Arial" w:hint="eastAsia"/>
          <w:b/>
          <w:bCs/>
          <w:sz w:val="36"/>
          <w:szCs w:val="36"/>
        </w:rPr>
        <w:t>三、包装内容</w:t>
      </w:r>
      <w:bookmarkEnd w:id="2"/>
    </w:p>
    <w:p w:rsidR="00EA21FA" w:rsidRDefault="00000000">
      <w:pPr>
        <w:spacing w:line="360" w:lineRule="auto"/>
        <w:ind w:firstLineChars="200" w:firstLine="480"/>
        <w:jc w:val="left"/>
        <w:rPr>
          <w:rFonts w:ascii="微软雅黑" w:eastAsia="微软雅黑" w:hAnsi="微软雅黑" w:cs="微软雅黑"/>
          <w:sz w:val="24"/>
          <w:szCs w:val="24"/>
        </w:rPr>
      </w:pPr>
      <w:r>
        <w:rPr>
          <w:rFonts w:ascii="Arial" w:eastAsia="微软雅黑" w:hAnsi="Arial" w:cs="Arial"/>
          <w:sz w:val="24"/>
          <w:szCs w:val="24"/>
        </w:rPr>
        <w:t>＊</w:t>
      </w:r>
      <w:r>
        <w:rPr>
          <w:rFonts w:ascii="微软雅黑" w:eastAsia="微软雅黑" w:hAnsi="微软雅黑" w:cs="微软雅黑" w:hint="eastAsia"/>
          <w:sz w:val="24"/>
          <w:szCs w:val="24"/>
        </w:rPr>
        <w:t>一台高清HDMI解码设备</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＊一台12V/2A直流电源适配器。</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＊一份解码器安装挂耳和配套固定螺丝。</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＊2只双层凤凰端子</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＊操作手册、合格证、保修卡各一份</w:t>
      </w:r>
    </w:p>
    <w:p w:rsidR="00EA21FA" w:rsidRDefault="00000000">
      <w:pPr>
        <w:spacing w:line="360" w:lineRule="auto"/>
        <w:jc w:val="left"/>
        <w:rPr>
          <w:rFonts w:ascii="Arial" w:eastAsia="微软雅黑" w:hAnsi="Arial" w:cs="Arial"/>
          <w:b/>
          <w:bCs/>
          <w:sz w:val="36"/>
          <w:szCs w:val="36"/>
        </w:rPr>
      </w:pPr>
      <w:r>
        <w:rPr>
          <w:rFonts w:ascii="Arial" w:eastAsia="微软雅黑" w:hAnsi="Arial" w:cs="Arial" w:hint="eastAsia"/>
          <w:b/>
          <w:bCs/>
          <w:sz w:val="36"/>
          <w:szCs w:val="36"/>
        </w:rPr>
        <w:t>四、</w:t>
      </w:r>
      <w:r>
        <w:rPr>
          <w:rFonts w:ascii="Arial" w:eastAsia="微软雅黑" w:hAnsi="Arial" w:cs="Arial"/>
          <w:b/>
          <w:bCs/>
          <w:sz w:val="36"/>
          <w:szCs w:val="36"/>
        </w:rPr>
        <w:t>系统要求</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Arial" w:eastAsia="微软雅黑" w:hAnsi="Arial" w:cs="Arial"/>
          <w:sz w:val="24"/>
          <w:szCs w:val="24"/>
        </w:rPr>
        <w:t>＊</w:t>
      </w:r>
      <w:r>
        <w:rPr>
          <w:rFonts w:ascii="微软雅黑" w:eastAsia="微软雅黑" w:hAnsi="微软雅黑" w:cs="微软雅黑" w:hint="eastAsia"/>
          <w:sz w:val="24"/>
          <w:szCs w:val="24"/>
        </w:rPr>
        <w:t>信号源设备，</w:t>
      </w:r>
      <w:proofErr w:type="gramStart"/>
      <w:r>
        <w:rPr>
          <w:rFonts w:ascii="微软雅黑" w:eastAsia="微软雅黑" w:hAnsi="微软雅黑" w:cs="微软雅黑" w:hint="eastAsia"/>
          <w:sz w:val="24"/>
          <w:szCs w:val="24"/>
        </w:rPr>
        <w:t>如媒体</w:t>
      </w:r>
      <w:proofErr w:type="gramEnd"/>
      <w:r>
        <w:rPr>
          <w:rFonts w:ascii="微软雅黑" w:eastAsia="微软雅黑" w:hAnsi="微软雅黑" w:cs="微软雅黑" w:hint="eastAsia"/>
          <w:sz w:val="24"/>
          <w:szCs w:val="24"/>
        </w:rPr>
        <w:t>播放器、PC主机、IPC或机顶盒。</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＊信号显示设备，如显示器、投影仪、LCD拼接屏或LED显示屏。</w:t>
      </w:r>
    </w:p>
    <w:p w:rsidR="00EA21FA" w:rsidRDefault="00000000">
      <w:pPr>
        <w:spacing w:line="360" w:lineRule="auto"/>
        <w:ind w:leftChars="228" w:left="719" w:hangingChars="100" w:hanging="240"/>
        <w:jc w:val="left"/>
        <w:rPr>
          <w:rFonts w:ascii="Arial" w:eastAsia="微软雅黑" w:hAnsi="Arial" w:cs="Arial"/>
          <w:sz w:val="24"/>
          <w:szCs w:val="24"/>
        </w:rPr>
      </w:pPr>
      <w:r>
        <w:rPr>
          <w:rFonts w:ascii="微软雅黑" w:eastAsia="微软雅黑" w:hAnsi="微软雅黑" w:cs="微软雅黑" w:hint="eastAsia"/>
          <w:sz w:val="24"/>
          <w:szCs w:val="24"/>
        </w:rPr>
        <w:t>＊系统连接辅材，如1G交换机（交换机需要支持组播功能，如果交换机有</w:t>
      </w:r>
      <w:proofErr w:type="gramStart"/>
      <w:r>
        <w:rPr>
          <w:rFonts w:ascii="微软雅黑" w:eastAsia="微软雅黑" w:hAnsi="微软雅黑" w:cs="微软雅黑" w:hint="eastAsia"/>
          <w:sz w:val="24"/>
          <w:szCs w:val="24"/>
        </w:rPr>
        <w:t>查询器</w:t>
      </w:r>
      <w:proofErr w:type="gramEnd"/>
      <w:r>
        <w:rPr>
          <w:rFonts w:ascii="微软雅黑" w:eastAsia="微软雅黑" w:hAnsi="微软雅黑" w:cs="微软雅黑" w:hint="eastAsia"/>
          <w:sz w:val="24"/>
          <w:szCs w:val="24"/>
        </w:rPr>
        <w:t>功能一定要打开</w:t>
      </w:r>
      <w:proofErr w:type="gramStart"/>
      <w:r>
        <w:rPr>
          <w:rFonts w:ascii="微软雅黑" w:eastAsia="微软雅黑" w:hAnsi="微软雅黑" w:cs="微软雅黑" w:hint="eastAsia"/>
          <w:sz w:val="24"/>
          <w:szCs w:val="24"/>
        </w:rPr>
        <w:t>查询器</w:t>
      </w:r>
      <w:proofErr w:type="gramEnd"/>
      <w:r>
        <w:rPr>
          <w:rFonts w:ascii="微软雅黑" w:eastAsia="微软雅黑" w:hAnsi="微软雅黑" w:cs="微软雅黑" w:hint="eastAsia"/>
          <w:sz w:val="24"/>
          <w:szCs w:val="24"/>
        </w:rPr>
        <w:t>功能）、6类网线、HDMI高清线。</w:t>
      </w:r>
    </w:p>
    <w:p w:rsidR="00EA21FA" w:rsidRDefault="00000000">
      <w:pPr>
        <w:spacing w:line="360" w:lineRule="auto"/>
        <w:jc w:val="left"/>
        <w:outlineLvl w:val="0"/>
        <w:rPr>
          <w:rFonts w:ascii="Arial" w:eastAsia="微软雅黑" w:hAnsi="Arial" w:cs="Arial"/>
          <w:b/>
          <w:bCs/>
          <w:sz w:val="36"/>
          <w:szCs w:val="36"/>
        </w:rPr>
      </w:pPr>
      <w:bookmarkStart w:id="3" w:name="_Toc19753"/>
      <w:r>
        <w:rPr>
          <w:rFonts w:ascii="Arial" w:eastAsia="微软雅黑" w:hAnsi="Arial" w:cs="Arial" w:hint="eastAsia"/>
          <w:b/>
          <w:bCs/>
          <w:sz w:val="36"/>
          <w:szCs w:val="36"/>
        </w:rPr>
        <w:t>五、产品参数</w:t>
      </w:r>
      <w:bookmarkEnd w:id="3"/>
    </w:p>
    <w:p w:rsidR="00EA21FA" w:rsidRDefault="00000000">
      <w:pPr>
        <w:spacing w:line="360" w:lineRule="auto"/>
        <w:ind w:firstLineChars="200" w:firstLine="480"/>
        <w:jc w:val="left"/>
        <w:rPr>
          <w:rFonts w:ascii="微软雅黑" w:eastAsia="微软雅黑" w:hAnsi="微软雅黑" w:cs="微软雅黑"/>
          <w:sz w:val="24"/>
          <w:szCs w:val="24"/>
        </w:rPr>
      </w:pPr>
      <w:r>
        <w:rPr>
          <w:rFonts w:ascii="Arial" w:eastAsia="微软雅黑" w:hAnsi="Arial" w:cs="Arial"/>
          <w:sz w:val="24"/>
          <w:szCs w:val="24"/>
        </w:rPr>
        <w:t>＊</w:t>
      </w:r>
      <w:r>
        <w:rPr>
          <w:rFonts w:ascii="微软雅黑" w:eastAsia="微软雅黑" w:hAnsi="微软雅黑" w:cs="微软雅黑" w:hint="eastAsia"/>
          <w:sz w:val="24"/>
          <w:szCs w:val="24"/>
        </w:rPr>
        <w:t>支持HDMI1.4 * 1，1080P@60Hz，8bit，YUV444信号输出</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＊1G网络RJ45 * 1，1000M-BaseT / SPF * 1。</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＊USB2.0 ：4个端口，支持</w:t>
      </w:r>
      <w:proofErr w:type="gramStart"/>
      <w:r>
        <w:rPr>
          <w:rFonts w:ascii="微软雅黑" w:eastAsia="微软雅黑" w:hAnsi="微软雅黑" w:cs="微软雅黑" w:hint="eastAsia"/>
          <w:sz w:val="24"/>
          <w:szCs w:val="24"/>
        </w:rPr>
        <w:t>数据透传和键鼠</w:t>
      </w:r>
      <w:proofErr w:type="gramEnd"/>
      <w:r>
        <w:rPr>
          <w:rFonts w:ascii="微软雅黑" w:eastAsia="微软雅黑" w:hAnsi="微软雅黑" w:cs="微软雅黑" w:hint="eastAsia"/>
          <w:sz w:val="24"/>
          <w:szCs w:val="24"/>
        </w:rPr>
        <w:t>控制</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＊音频输入 * 1 / 输出* 1，HDMI内嵌音频 / 模拟48K采样，24bit，立体声。</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＊串口RS-232 * 1 / RS-485 * 1。红外IR*1。弱电继电器 * 1，24V@1A。</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＊光</w:t>
      </w:r>
      <w:proofErr w:type="gramStart"/>
      <w:r>
        <w:rPr>
          <w:rFonts w:ascii="微软雅黑" w:eastAsia="微软雅黑" w:hAnsi="微软雅黑" w:cs="微软雅黑" w:hint="eastAsia"/>
          <w:sz w:val="24"/>
          <w:szCs w:val="24"/>
        </w:rPr>
        <w:t>耦</w:t>
      </w:r>
      <w:proofErr w:type="gramEnd"/>
      <w:r>
        <w:rPr>
          <w:rFonts w:ascii="微软雅黑" w:eastAsia="微软雅黑" w:hAnsi="微软雅黑" w:cs="微软雅黑" w:hint="eastAsia"/>
          <w:sz w:val="24"/>
          <w:szCs w:val="24"/>
        </w:rPr>
        <w:t>输入* 1，5V@20mA。</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＊电源2.1mm / 5.5mm接插件 * 1，12V@2A。</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＊PoE IEEE 802.3af，PoE模块需选配。</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＊温度 0~70°C，无凝露。</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＊编码格式：H.264 / H.265/JPEG XS ，媒体格式：RTSP，UDP，网络协议：TCP/IP，</w:t>
      </w:r>
    </w:p>
    <w:p w:rsidR="00EA21FA" w:rsidRDefault="00000000">
      <w:pPr>
        <w:spacing w:line="360" w:lineRule="auto"/>
        <w:jc w:val="left"/>
        <w:rPr>
          <w:rFonts w:ascii="微软雅黑" w:eastAsia="微软雅黑" w:hAnsi="微软雅黑" w:cs="微软雅黑"/>
          <w:sz w:val="24"/>
          <w:szCs w:val="24"/>
        </w:rPr>
      </w:pPr>
      <w:r>
        <w:rPr>
          <w:rFonts w:ascii="微软雅黑" w:eastAsia="微软雅黑" w:hAnsi="微软雅黑" w:cs="微软雅黑" w:hint="eastAsia"/>
          <w:sz w:val="24"/>
          <w:szCs w:val="24"/>
        </w:rPr>
        <w:t>UDP，IGMP</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＊码流大小：6M~500Mbps。</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＊支持半透明OSD、扫描、预览、自定义KVM热键。</w:t>
      </w:r>
    </w:p>
    <w:p w:rsidR="00EA21FA" w:rsidRDefault="00000000">
      <w:pPr>
        <w:spacing w:line="360" w:lineRule="auto"/>
        <w:jc w:val="left"/>
        <w:rPr>
          <w:rFonts w:ascii="Arial" w:eastAsia="微软雅黑" w:hAnsi="Arial" w:cs="Arial"/>
          <w:b/>
          <w:bCs/>
          <w:sz w:val="36"/>
          <w:szCs w:val="36"/>
        </w:rPr>
      </w:pPr>
      <w:r>
        <w:rPr>
          <w:rFonts w:ascii="Arial" w:eastAsia="微软雅黑" w:hAnsi="Arial" w:cs="Arial" w:hint="eastAsia"/>
          <w:b/>
          <w:bCs/>
          <w:sz w:val="36"/>
          <w:szCs w:val="36"/>
        </w:rPr>
        <w:t>六、操作控制和功能</w:t>
      </w:r>
    </w:p>
    <w:p w:rsidR="00EA21FA" w:rsidRDefault="00000000">
      <w:pPr>
        <w:spacing w:line="360" w:lineRule="auto"/>
        <w:ind w:firstLineChars="200" w:firstLine="600"/>
        <w:jc w:val="left"/>
        <w:outlineLvl w:val="1"/>
        <w:rPr>
          <w:rFonts w:ascii="微软雅黑" w:eastAsia="微软雅黑" w:hAnsi="微软雅黑" w:cs="微软雅黑"/>
          <w:b/>
          <w:bCs/>
          <w:sz w:val="30"/>
          <w:szCs w:val="30"/>
        </w:rPr>
      </w:pPr>
      <w:bookmarkStart w:id="4" w:name="_Toc15531"/>
      <w:r>
        <w:rPr>
          <w:rFonts w:ascii="微软雅黑" w:eastAsia="微软雅黑" w:hAnsi="微软雅黑" w:cs="微软雅黑" w:hint="eastAsia"/>
          <w:b/>
          <w:bCs/>
          <w:sz w:val="30"/>
          <w:szCs w:val="30"/>
        </w:rPr>
        <w:t>6.1前面板</w:t>
      </w:r>
      <w:bookmarkEnd w:id="4"/>
    </w:p>
    <w:p w:rsidR="00EA21FA" w:rsidRDefault="00000000">
      <w:pPr>
        <w:spacing w:line="360" w:lineRule="auto"/>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1632585</wp:posOffset>
                </wp:positionH>
                <wp:positionV relativeFrom="paragraph">
                  <wp:posOffset>556895</wp:posOffset>
                </wp:positionV>
                <wp:extent cx="0" cy="437515"/>
                <wp:effectExtent l="38100" t="0" r="38100" b="635"/>
                <wp:wrapNone/>
                <wp:docPr id="5" name="直接箭头连接符 5"/>
                <wp:cNvGraphicFramePr/>
                <a:graphic xmlns:a="http://schemas.openxmlformats.org/drawingml/2006/main">
                  <a:graphicData uri="http://schemas.microsoft.com/office/word/2010/wordprocessingShape">
                    <wps:wsp>
                      <wps:cNvCnPr/>
                      <wps:spPr>
                        <a:xfrm>
                          <a:off x="0" y="0"/>
                          <a:ext cx="0" cy="4375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AF4135" id="_x0000_t32" coordsize="21600,21600" o:spt="32" o:oned="t" path="m,l21600,21600e" filled="f">
                <v:path arrowok="t" fillok="f" o:connecttype="none"/>
                <o:lock v:ext="edit" shapetype="t"/>
              </v:shapetype>
              <v:shape id="直接箭头连接符 5" o:spid="_x0000_s1026" type="#_x0000_t32" style="position:absolute;left:0;text-align:left;margin-left:128.55pt;margin-top:43.85pt;width:0;height:34.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" strokecolor="#4579b8 [3044]">
                <v:stroke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2618740</wp:posOffset>
                </wp:positionH>
                <wp:positionV relativeFrom="paragraph">
                  <wp:posOffset>507365</wp:posOffset>
                </wp:positionV>
                <wp:extent cx="0" cy="437515"/>
                <wp:effectExtent l="38100" t="0" r="38100" b="635"/>
                <wp:wrapNone/>
                <wp:docPr id="7" name="直接箭头连接符 7"/>
                <wp:cNvGraphicFramePr/>
                <a:graphic xmlns:a="http://schemas.openxmlformats.org/drawingml/2006/main">
                  <a:graphicData uri="http://schemas.microsoft.com/office/word/2010/wordprocessingShape">
                    <wps:wsp>
                      <wps:cNvCnPr/>
                      <wps:spPr>
                        <a:xfrm>
                          <a:off x="0" y="0"/>
                          <a:ext cx="0" cy="4375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E284A3" id="直接箭头连接符 7" o:spid="_x0000_s1026" type="#_x0000_t32" style="position:absolute;left:0;text-align:left;margin-left:206.2pt;margin-top:39.95pt;width:0;height:34.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" strokecolor="#4579b8 [3044]">
                <v:stroke endarrow="block"/>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89984" behindDoc="0" locked="0" layoutInCell="1" allowOverlap="1">
                <wp:simplePos x="0" y="0"/>
                <wp:positionH relativeFrom="column">
                  <wp:posOffset>4704080</wp:posOffset>
                </wp:positionH>
                <wp:positionV relativeFrom="paragraph">
                  <wp:posOffset>966470</wp:posOffset>
                </wp:positionV>
                <wp:extent cx="214630" cy="341630"/>
                <wp:effectExtent l="0" t="0" r="4445" b="1270"/>
                <wp:wrapNone/>
                <wp:docPr id="14" name="文本框 14"/>
                <wp:cNvGraphicFramePr/>
                <a:graphic xmlns:a="http://schemas.openxmlformats.org/drawingml/2006/main">
                  <a:graphicData uri="http://schemas.microsoft.com/office/word/2010/wordprocessingShape">
                    <wps:wsp>
                      <wps:cNvSpPr txBox="1"/>
                      <wps:spPr>
                        <a:xfrm>
                          <a:off x="5440045" y="5606415"/>
                          <a:ext cx="214630" cy="341630"/>
                        </a:xfrm>
                        <a:prstGeom prst="rect">
                          <a:avLst/>
                        </a:prstGeom>
                        <a:solidFill>
                          <a:schemeClr val="lt1"/>
                        </a:solidFill>
                        <a:ln w="6350">
                          <a:noFill/>
                        </a:ln>
                      </wps:spPr>
                      <wps:txbx>
                        <w:txbxContent>
                          <w:p w:rsidR="00EA21FA" w:rsidRDefault="00000000">
                            <w: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370.4pt;margin-top:76.1pt;width:16.9pt;height:26.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" fillcolor="white [3201]" stroked="f" strokeweight=".5pt">
                <v:textbox>
                  <w:txbxContent>
                    <w:p w:rsidR="00EA21FA" w:rsidRDefault="00000000">
                      <w:r>
                        <w:t>3</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4827270</wp:posOffset>
                </wp:positionH>
                <wp:positionV relativeFrom="paragraph">
                  <wp:posOffset>627380</wp:posOffset>
                </wp:positionV>
                <wp:extent cx="0" cy="362585"/>
                <wp:effectExtent l="38100" t="0" r="38100" b="8890"/>
                <wp:wrapNone/>
                <wp:docPr id="11" name="直接箭头连接符 11"/>
                <wp:cNvGraphicFramePr/>
                <a:graphic xmlns:a="http://schemas.openxmlformats.org/drawingml/2006/main">
                  <a:graphicData uri="http://schemas.microsoft.com/office/word/2010/wordprocessingShape">
                    <wps:wsp>
                      <wps:cNvCnPr/>
                      <wps:spPr>
                        <a:xfrm>
                          <a:off x="0" y="0"/>
                          <a:ext cx="0" cy="362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343FFC" id="直接箭头连接符 11" o:spid="_x0000_s1026" type="#_x0000_t32" style="position:absolute;left:0;text-align:left;margin-left:380.1pt;margin-top:49.4pt;width:0;height:28.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" strokecolor="#4579b8 [3044]">
                <v:stroke endarrow="block"/>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88960" behindDoc="0" locked="0" layoutInCell="1" allowOverlap="1">
                <wp:simplePos x="0" y="0"/>
                <wp:positionH relativeFrom="column">
                  <wp:posOffset>2475230</wp:posOffset>
                </wp:positionH>
                <wp:positionV relativeFrom="paragraph">
                  <wp:posOffset>951865</wp:posOffset>
                </wp:positionV>
                <wp:extent cx="214630" cy="341630"/>
                <wp:effectExtent l="0" t="0" r="4445" b="1270"/>
                <wp:wrapNone/>
                <wp:docPr id="12" name="文本框 12"/>
                <wp:cNvGraphicFramePr/>
                <a:graphic xmlns:a="http://schemas.openxmlformats.org/drawingml/2006/main">
                  <a:graphicData uri="http://schemas.microsoft.com/office/word/2010/wordprocessingShape">
                    <wps:wsp>
                      <wps:cNvSpPr txBox="1"/>
                      <wps:spPr>
                        <a:xfrm>
                          <a:off x="3902710" y="5575300"/>
                          <a:ext cx="214630" cy="341630"/>
                        </a:xfrm>
                        <a:prstGeom prst="rect">
                          <a:avLst/>
                        </a:prstGeom>
                        <a:solidFill>
                          <a:schemeClr val="lt1"/>
                        </a:solidFill>
                        <a:ln w="6350">
                          <a:noFill/>
                        </a:ln>
                      </wps:spPr>
                      <wps:txbx>
                        <w:txbxContent>
                          <w:p w:rsidR="00EA21FA" w:rsidRDefault="00000000">
                            <w: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7" type="#_x0000_t202" style="position:absolute;left:0;text-align:left;margin-left:194.9pt;margin-top:74.95pt;width:16.9pt;height:26.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" fillcolor="white [3201]" stroked="f" strokeweight=".5pt">
                <v:textbox>
                  <w:txbxContent>
                    <w:p w:rsidR="00EA21FA" w:rsidRDefault="00000000">
                      <w:r>
                        <w:t>2</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87936" behindDoc="0" locked="0" layoutInCell="1" allowOverlap="1">
                <wp:simplePos x="0" y="0"/>
                <wp:positionH relativeFrom="column">
                  <wp:posOffset>1494790</wp:posOffset>
                </wp:positionH>
                <wp:positionV relativeFrom="paragraph">
                  <wp:posOffset>984250</wp:posOffset>
                </wp:positionV>
                <wp:extent cx="214630" cy="348615"/>
                <wp:effectExtent l="0" t="0" r="4445" b="3810"/>
                <wp:wrapNone/>
                <wp:docPr id="9" name="文本框 9"/>
                <wp:cNvGraphicFramePr/>
                <a:graphic xmlns:a="http://schemas.openxmlformats.org/drawingml/2006/main">
                  <a:graphicData uri="http://schemas.microsoft.com/office/word/2010/wordprocessingShape">
                    <wps:wsp>
                      <wps:cNvSpPr txBox="1"/>
                      <wps:spPr>
                        <a:xfrm>
                          <a:off x="2341245" y="5614035"/>
                          <a:ext cx="214630" cy="348615"/>
                        </a:xfrm>
                        <a:prstGeom prst="rect">
                          <a:avLst/>
                        </a:prstGeom>
                        <a:solidFill>
                          <a:schemeClr val="lt1"/>
                        </a:solidFill>
                        <a:ln w="6350">
                          <a:noFill/>
                        </a:ln>
                      </wps:spPr>
                      <wps:txbx>
                        <w:txbxContent>
                          <w:p w:rsidR="00EA21FA" w:rsidRDefault="00000000">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8" type="#_x0000_t202" style="position:absolute;left:0;text-align:left;margin-left:117.7pt;margin-top:77.5pt;width:16.9pt;height:27.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" fillcolor="white [3201]" stroked="f" strokeweight=".5pt">
                <v:textbox>
                  <w:txbxContent>
                    <w:p w:rsidR="00EA21FA" w:rsidRDefault="00000000">
                      <w:r>
                        <w:rPr>
                          <w:rFonts w:hint="eastAsia"/>
                        </w:rPr>
                        <w:t>1</w:t>
                      </w:r>
                    </w:p>
                  </w:txbxContent>
                </v:textbox>
              </v:shape>
            </w:pict>
          </mc:Fallback>
        </mc:AlternateContent>
      </w:r>
      <w:r>
        <w:rPr>
          <w:rFonts w:hint="eastAsia"/>
        </w:rPr>
        <w:t xml:space="preserve">   </w:t>
      </w:r>
      <w:r>
        <w:rPr>
          <w:rFonts w:hint="eastAsia"/>
          <w:noProof/>
        </w:rPr>
        <w:drawing>
          <wp:inline distT="0" distB="0" distL="114300" distR="114300">
            <wp:extent cx="3780155" cy="777875"/>
            <wp:effectExtent l="0" t="0" r="1270" b="3175"/>
            <wp:docPr id="15" name="图片 15" descr="IMG_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265"/>
                    <pic:cNvPicPr>
                      <a:picLocks noChangeAspect="1"/>
                    </pic:cNvPicPr>
                  </pic:nvPicPr>
                  <pic:blipFill>
                    <a:blip r:embed="rId8"/>
                    <a:stretch>
                      <a:fillRect/>
                    </a:stretch>
                  </pic:blipFill>
                  <pic:spPr>
                    <a:xfrm>
                      <a:off x="0" y="0"/>
                      <a:ext cx="3780155" cy="777875"/>
                    </a:xfrm>
                    <a:prstGeom prst="rect">
                      <a:avLst/>
                    </a:prstGeom>
                  </pic:spPr>
                </pic:pic>
              </a:graphicData>
            </a:graphic>
          </wp:inline>
        </w:drawing>
      </w:r>
    </w:p>
    <w:p w:rsidR="00EA21FA" w:rsidRDefault="00EA21FA">
      <w:pPr>
        <w:spacing w:line="360" w:lineRule="auto"/>
        <w:jc w:val="center"/>
      </w:pP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①LOGO显示区域：此处为上海大因多媒体技术有限公司LOGO。</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②OLED指示灯显示区：通过OLED状态等查看设备信号接入状态，电源供电状态，网络连接状态和CPU占用率，如果CPU占用率过高会出现CPU</w:t>
      </w:r>
      <w:proofErr w:type="gramStart"/>
      <w:r>
        <w:rPr>
          <w:rFonts w:ascii="微软雅黑" w:eastAsia="微软雅黑" w:hAnsi="微软雅黑" w:cs="微软雅黑" w:hint="eastAsia"/>
          <w:sz w:val="24"/>
          <w:szCs w:val="24"/>
        </w:rPr>
        <w:t>灯显示</w:t>
      </w:r>
      <w:proofErr w:type="gramEnd"/>
      <w:r>
        <w:rPr>
          <w:rFonts w:ascii="微软雅黑" w:eastAsia="微软雅黑" w:hAnsi="微软雅黑" w:cs="微软雅黑" w:hint="eastAsia"/>
          <w:sz w:val="24"/>
          <w:szCs w:val="24"/>
        </w:rPr>
        <w:t>红色，绿色状态均为正常</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noProof/>
          <w:sz w:val="24"/>
          <w:szCs w:val="24"/>
        </w:rPr>
        <mc:AlternateContent>
          <mc:Choice Requires="wps">
            <w:drawing>
              <wp:anchor distT="0" distB="0" distL="114300" distR="114300" simplePos="0" relativeHeight="251681792" behindDoc="0" locked="0" layoutInCell="1" allowOverlap="1">
                <wp:simplePos x="0" y="0"/>
                <wp:positionH relativeFrom="column">
                  <wp:posOffset>5168265</wp:posOffset>
                </wp:positionH>
                <wp:positionV relativeFrom="paragraph">
                  <wp:posOffset>360680</wp:posOffset>
                </wp:positionV>
                <wp:extent cx="334645" cy="232410"/>
                <wp:effectExtent l="0" t="0" r="8255" b="5715"/>
                <wp:wrapNone/>
                <wp:docPr id="61" name="文本框 61"/>
                <wp:cNvGraphicFramePr/>
                <a:graphic xmlns:a="http://schemas.openxmlformats.org/drawingml/2006/main">
                  <a:graphicData uri="http://schemas.microsoft.com/office/word/2010/wordprocessingShape">
                    <wps:wsp>
                      <wps:cNvSpPr txBox="1"/>
                      <wps:spPr>
                        <a:xfrm>
                          <a:off x="0" y="0"/>
                          <a:ext cx="334645" cy="232410"/>
                        </a:xfrm>
                        <a:prstGeom prst="rect">
                          <a:avLst/>
                        </a:prstGeom>
                        <a:solidFill>
                          <a:schemeClr val="lt1"/>
                        </a:solidFill>
                        <a:ln w="6350">
                          <a:noFill/>
                        </a:ln>
                      </wps:spPr>
                      <wps:txbx>
                        <w:txbxContent>
                          <w:p w:rsidR="00EA21FA" w:rsidRDefault="00EA21F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1" o:spid="_x0000_s1029" type="#_x0000_t202" style="position:absolute;left:0;text-align:left;margin-left:406.95pt;margin-top:28.4pt;width:26.35pt;height:18.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" fillcolor="white [3201]" stroked="f" strokeweight=".5pt">
                <v:textbox>
                  <w:txbxContent>
                    <w:p w:rsidR="00EA21FA" w:rsidRDefault="00EA21FA"/>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78720" behindDoc="0" locked="0" layoutInCell="1" allowOverlap="1">
                <wp:simplePos x="0" y="0"/>
                <wp:positionH relativeFrom="column">
                  <wp:posOffset>4377690</wp:posOffset>
                </wp:positionH>
                <wp:positionV relativeFrom="paragraph">
                  <wp:posOffset>374650</wp:posOffset>
                </wp:positionV>
                <wp:extent cx="380365" cy="249555"/>
                <wp:effectExtent l="0" t="0" r="635" b="7620"/>
                <wp:wrapNone/>
                <wp:docPr id="57" name="文本框 57"/>
                <wp:cNvGraphicFramePr/>
                <a:graphic xmlns:a="http://schemas.openxmlformats.org/drawingml/2006/main">
                  <a:graphicData uri="http://schemas.microsoft.com/office/word/2010/wordprocessingShape">
                    <wps:wsp>
                      <wps:cNvSpPr txBox="1"/>
                      <wps:spPr>
                        <a:xfrm>
                          <a:off x="0" y="0"/>
                          <a:ext cx="380365" cy="249555"/>
                        </a:xfrm>
                        <a:prstGeom prst="rect">
                          <a:avLst/>
                        </a:prstGeom>
                        <a:solidFill>
                          <a:schemeClr val="lt1"/>
                        </a:solidFill>
                        <a:ln w="6350">
                          <a:noFill/>
                        </a:ln>
                      </wps:spPr>
                      <wps:txbx>
                        <w:txbxContent>
                          <w:p w:rsidR="00EA21FA" w:rsidRDefault="00000000">
                            <w:pPr>
                              <w:rPr>
                                <w:szCs w:val="21"/>
                              </w:rPr>
                            </w:pPr>
                            <w:r>
                              <w:rPr>
                                <w:rFonts w:hint="eastAsia"/>
                                <w:szCs w:val="21"/>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7" o:spid="_x0000_s1030" type="#_x0000_t202" style="position:absolute;left:0;text-align:left;margin-left:344.7pt;margin-top:29.5pt;width:29.95pt;height:19.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" fillcolor="white [3201]" stroked="f" strokeweight=".5pt">
                <v:textbox>
                  <w:txbxContent>
                    <w:p w:rsidR="00EA21FA" w:rsidRDefault="00000000">
                      <w:pPr>
                        <w:rPr>
                          <w:szCs w:val="21"/>
                        </w:rPr>
                      </w:pPr>
                      <w:r>
                        <w:rPr>
                          <w:rFonts w:hint="eastAsia"/>
                          <w:szCs w:val="21"/>
                        </w:rPr>
                        <w:t>10</w:t>
                      </w:r>
                    </w:p>
                  </w:txbxContent>
                </v:textbox>
              </v:shape>
            </w:pict>
          </mc:Fallback>
        </mc:AlternateContent>
      </w:r>
      <w:r>
        <w:rPr>
          <w:rFonts w:ascii="微软雅黑" w:eastAsia="微软雅黑" w:hAnsi="微软雅黑" w:cs="微软雅黑" w:hint="eastAsia"/>
          <w:noProof/>
          <w:sz w:val="24"/>
          <w:szCs w:val="24"/>
        </w:rPr>
        <mc:AlternateContent>
          <mc:Choice Requires="wps">
            <w:drawing>
              <wp:anchor distT="0" distB="0" distL="114300" distR="114300" simplePos="0" relativeHeight="251679744" behindDoc="0" locked="0" layoutInCell="1" allowOverlap="1">
                <wp:simplePos x="0" y="0"/>
                <wp:positionH relativeFrom="column">
                  <wp:posOffset>4686300</wp:posOffset>
                </wp:positionH>
                <wp:positionV relativeFrom="paragraph">
                  <wp:posOffset>250190</wp:posOffset>
                </wp:positionV>
                <wp:extent cx="297815" cy="282575"/>
                <wp:effectExtent l="0" t="0" r="6985" b="3175"/>
                <wp:wrapNone/>
                <wp:docPr id="59" name="文本框 59"/>
                <wp:cNvGraphicFramePr/>
                <a:graphic xmlns:a="http://schemas.openxmlformats.org/drawingml/2006/main">
                  <a:graphicData uri="http://schemas.microsoft.com/office/word/2010/wordprocessingShape">
                    <wps:wsp>
                      <wps:cNvSpPr txBox="1"/>
                      <wps:spPr>
                        <a:xfrm>
                          <a:off x="0" y="0"/>
                          <a:ext cx="297815" cy="282575"/>
                        </a:xfrm>
                        <a:prstGeom prst="rect">
                          <a:avLst/>
                        </a:prstGeom>
                        <a:solidFill>
                          <a:schemeClr val="lt1"/>
                        </a:solidFill>
                        <a:ln w="6350">
                          <a:noFill/>
                        </a:ln>
                      </wps:spPr>
                      <wps:txbx>
                        <w:txbxContent>
                          <w:p w:rsidR="00EA21FA" w:rsidRDefault="00EA21FA">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9" o:spid="_x0000_s1031" type="#_x0000_t202" style="position:absolute;left:0;text-align:left;margin-left:369pt;margin-top:19.7pt;width:23.45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" fillcolor="white [3201]" stroked="f" strokeweight=".5pt">
                <v:textbox>
                  <w:txbxContent>
                    <w:p w:rsidR="00EA21FA" w:rsidRDefault="00EA21FA">
                      <w:pPr>
                        <w:rPr>
                          <w:sz w:val="15"/>
                          <w:szCs w:val="15"/>
                        </w:rPr>
                      </w:pPr>
                    </w:p>
                  </w:txbxContent>
                </v:textbox>
              </v:shape>
            </w:pict>
          </mc:Fallback>
        </mc:AlternateContent>
      </w:r>
      <w:r>
        <w:rPr>
          <w:rFonts w:ascii="微软雅黑" w:eastAsia="微软雅黑" w:hAnsi="微软雅黑" w:cs="微软雅黑" w:hint="eastAsia"/>
          <w:sz w:val="24"/>
          <w:szCs w:val="24"/>
        </w:rPr>
        <w:t>③设备型号显示区域：此处为编解码设备一体机设备的型号区域。</w:t>
      </w:r>
    </w:p>
    <w:p w:rsidR="00EA21FA" w:rsidRDefault="00000000">
      <w:pPr>
        <w:spacing w:line="360" w:lineRule="auto"/>
        <w:ind w:firstLineChars="200" w:firstLine="420"/>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4563110</wp:posOffset>
                </wp:positionH>
                <wp:positionV relativeFrom="paragraph">
                  <wp:posOffset>205740</wp:posOffset>
                </wp:positionV>
                <wp:extent cx="45720" cy="332105"/>
                <wp:effectExtent l="57150" t="38100" r="50165" b="10795"/>
                <wp:wrapNone/>
                <wp:docPr id="60" name="直接箭头连接符 60"/>
                <wp:cNvGraphicFramePr/>
                <a:graphic xmlns:a="http://schemas.openxmlformats.org/drawingml/2006/main">
                  <a:graphicData uri="http://schemas.microsoft.com/office/word/2010/wordprocessingShape">
                    <wps:wsp>
                      <wps:cNvCnPr/>
                      <wps:spPr>
                        <a:xfrm flipH="1" flipV="1">
                          <a:off x="0" y="0"/>
                          <a:ext cx="45719" cy="332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96673E" id="直接箭头连接符 60" o:spid="_x0000_s1026" type="#_x0000_t32" style="position:absolute;left:0;text-align:left;margin-left:359.3pt;margin-top:16.2pt;width:3.6pt;height:26.1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" strokecolor="#4579b8 [3044]">
                <v:stroke endarrow="block"/>
              </v:shape>
            </w:pict>
          </mc:Fallback>
        </mc:AlternateContent>
      </w:r>
    </w:p>
    <w:p w:rsidR="00EA21FA" w:rsidRDefault="00000000">
      <w:pPr>
        <w:spacing w:line="360" w:lineRule="auto"/>
        <w:ind w:firstLineChars="200" w:firstLine="420"/>
      </w:pPr>
      <w:r>
        <w:rPr>
          <w:noProof/>
        </w:rPr>
        <mc:AlternateContent>
          <mc:Choice Requires="wps">
            <w:drawing>
              <wp:anchor distT="0" distB="0" distL="114300" distR="114300" simplePos="0" relativeHeight="251676672" behindDoc="0" locked="0" layoutInCell="1" allowOverlap="1">
                <wp:simplePos x="0" y="0"/>
                <wp:positionH relativeFrom="column">
                  <wp:posOffset>4643120</wp:posOffset>
                </wp:positionH>
                <wp:positionV relativeFrom="paragraph">
                  <wp:posOffset>750570</wp:posOffset>
                </wp:positionV>
                <wp:extent cx="0" cy="436880"/>
                <wp:effectExtent l="76200" t="0" r="57150" b="58420"/>
                <wp:wrapNone/>
                <wp:docPr id="54" name="直接箭头连接符 54"/>
                <wp:cNvGraphicFramePr/>
                <a:graphic xmlns:a="http://schemas.openxmlformats.org/drawingml/2006/main">
                  <a:graphicData uri="http://schemas.microsoft.com/office/word/2010/wordprocessingShape">
                    <wps:wsp>
                      <wps:cNvCnPr/>
                      <wps:spPr>
                        <a:xfrm>
                          <a:off x="0" y="0"/>
                          <a:ext cx="0" cy="436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6E6E2" id="直接箭头连接符 54" o:spid="_x0000_s1026" type="#_x0000_t32" style="position:absolute;left:0;text-align:left;margin-left:365.6pt;margin-top:59.1pt;width:0;height:34.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" strokecolor="#4579b8 [3044]">
                <v:stroke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3607435</wp:posOffset>
                </wp:positionH>
                <wp:positionV relativeFrom="paragraph">
                  <wp:posOffset>618490</wp:posOffset>
                </wp:positionV>
                <wp:extent cx="0" cy="437515"/>
                <wp:effectExtent l="76200" t="0" r="57150" b="58420"/>
                <wp:wrapNone/>
                <wp:docPr id="34" name="直接箭头连接符 34"/>
                <wp:cNvGraphicFramePr/>
                <a:graphic xmlns:a="http://schemas.openxmlformats.org/drawingml/2006/main">
                  <a:graphicData uri="http://schemas.microsoft.com/office/word/2010/wordprocessingShape">
                    <wps:wsp>
                      <wps:cNvCnPr/>
                      <wps:spPr>
                        <a:xfrm>
                          <a:off x="0" y="0"/>
                          <a:ext cx="0" cy="437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2D9BED" id="直接箭头连接符 34" o:spid="_x0000_s1026" type="#_x0000_t32" style="position:absolute;left:0;text-align:left;margin-left:284.05pt;margin-top:48.7pt;width:0;height:34.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" strokecolor="#4579b8 [3044]">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4126230</wp:posOffset>
                </wp:positionH>
                <wp:positionV relativeFrom="paragraph">
                  <wp:posOffset>692150</wp:posOffset>
                </wp:positionV>
                <wp:extent cx="0" cy="437515"/>
                <wp:effectExtent l="76200" t="0" r="57150" b="58420"/>
                <wp:wrapNone/>
                <wp:docPr id="42" name="直接箭头连接符 42"/>
                <wp:cNvGraphicFramePr/>
                <a:graphic xmlns:a="http://schemas.openxmlformats.org/drawingml/2006/main">
                  <a:graphicData uri="http://schemas.microsoft.com/office/word/2010/wordprocessingShape">
                    <wps:wsp>
                      <wps:cNvCnPr/>
                      <wps:spPr>
                        <a:xfrm>
                          <a:off x="0" y="0"/>
                          <a:ext cx="0" cy="437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64BD06" id="直接箭头连接符 42" o:spid="_x0000_s1026" type="#_x0000_t32" style="position:absolute;left:0;text-align:left;margin-left:324.9pt;margin-top:54.5pt;width:0;height:34.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" strokecolor="#4579b8 [3044]">
                <v:stroke endarrow="b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3260725</wp:posOffset>
                </wp:positionH>
                <wp:positionV relativeFrom="paragraph">
                  <wp:posOffset>647065</wp:posOffset>
                </wp:positionV>
                <wp:extent cx="0" cy="437515"/>
                <wp:effectExtent l="76200" t="0" r="57150" b="58420"/>
                <wp:wrapNone/>
                <wp:docPr id="31" name="直接箭头连接符 31"/>
                <wp:cNvGraphicFramePr/>
                <a:graphic xmlns:a="http://schemas.openxmlformats.org/drawingml/2006/main">
                  <a:graphicData uri="http://schemas.microsoft.com/office/word/2010/wordprocessingShape">
                    <wps:wsp>
                      <wps:cNvCnPr/>
                      <wps:spPr>
                        <a:xfrm>
                          <a:off x="0" y="0"/>
                          <a:ext cx="0" cy="437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41C01" id="直接箭头连接符 31" o:spid="_x0000_s1026" type="#_x0000_t32" style="position:absolute;left:0;text-align:left;margin-left:256.75pt;margin-top:50.95pt;width:0;height:34.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" strokecolor="#4579b8 [3044]">
                <v:stroke endarrow="block"/>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3874770</wp:posOffset>
                </wp:positionH>
                <wp:positionV relativeFrom="paragraph">
                  <wp:posOffset>701675</wp:posOffset>
                </wp:positionV>
                <wp:extent cx="0" cy="436880"/>
                <wp:effectExtent l="76200" t="0" r="57150" b="58420"/>
                <wp:wrapNone/>
                <wp:docPr id="40" name="直接箭头连接符 40"/>
                <wp:cNvGraphicFramePr/>
                <a:graphic xmlns:a="http://schemas.openxmlformats.org/drawingml/2006/main">
                  <a:graphicData uri="http://schemas.microsoft.com/office/word/2010/wordprocessingShape">
                    <wps:wsp>
                      <wps:cNvCnPr/>
                      <wps:spPr>
                        <a:xfrm>
                          <a:off x="0" y="0"/>
                          <a:ext cx="0" cy="436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F173A6" id="直接箭头连接符 40" o:spid="_x0000_s1026" type="#_x0000_t32" style="position:absolute;left:0;text-align:left;margin-left:305.1pt;margin-top:55.25pt;width:0;height:34.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" strokecolor="#4579b8 [3044]">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2953385</wp:posOffset>
                </wp:positionH>
                <wp:positionV relativeFrom="paragraph">
                  <wp:posOffset>607060</wp:posOffset>
                </wp:positionV>
                <wp:extent cx="0" cy="437515"/>
                <wp:effectExtent l="76200" t="0" r="57150" b="58420"/>
                <wp:wrapNone/>
                <wp:docPr id="27" name="直接箭头连接符 27"/>
                <wp:cNvGraphicFramePr/>
                <a:graphic xmlns:a="http://schemas.openxmlformats.org/drawingml/2006/main">
                  <a:graphicData uri="http://schemas.microsoft.com/office/word/2010/wordprocessingShape">
                    <wps:wsp>
                      <wps:cNvCnPr/>
                      <wps:spPr>
                        <a:xfrm>
                          <a:off x="0" y="0"/>
                          <a:ext cx="0" cy="437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6EE731" id="直接箭头连接符 27" o:spid="_x0000_s1026" type="#_x0000_t32" style="position:absolute;left:0;text-align:left;margin-left:232.55pt;margin-top:47.8pt;width:0;height:34.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" strokecolor="#4579b8 [3044]">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2471420</wp:posOffset>
                </wp:positionH>
                <wp:positionV relativeFrom="paragraph">
                  <wp:posOffset>654685</wp:posOffset>
                </wp:positionV>
                <wp:extent cx="0" cy="437515"/>
                <wp:effectExtent l="76200" t="0" r="57150" b="58420"/>
                <wp:wrapNone/>
                <wp:docPr id="18" name="直接箭头连接符 18"/>
                <wp:cNvGraphicFramePr/>
                <a:graphic xmlns:a="http://schemas.openxmlformats.org/drawingml/2006/main">
                  <a:graphicData uri="http://schemas.microsoft.com/office/word/2010/wordprocessingShape">
                    <wps:wsp>
                      <wps:cNvCnPr/>
                      <wps:spPr>
                        <a:xfrm>
                          <a:off x="0" y="0"/>
                          <a:ext cx="0" cy="437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2B2CD" id="直接箭头连接符 18" o:spid="_x0000_s1026" type="#_x0000_t32" style="position:absolute;left:0;text-align:left;margin-left:194.6pt;margin-top:51.55pt;width:0;height:34.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2122805</wp:posOffset>
                </wp:positionH>
                <wp:positionV relativeFrom="paragraph">
                  <wp:posOffset>636905</wp:posOffset>
                </wp:positionV>
                <wp:extent cx="0" cy="437515"/>
                <wp:effectExtent l="76200" t="0" r="57150" b="58420"/>
                <wp:wrapNone/>
                <wp:docPr id="16" name="直接箭头连接符 16"/>
                <wp:cNvGraphicFramePr/>
                <a:graphic xmlns:a="http://schemas.openxmlformats.org/drawingml/2006/main">
                  <a:graphicData uri="http://schemas.microsoft.com/office/word/2010/wordprocessingShape">
                    <wps:wsp>
                      <wps:cNvCnPr/>
                      <wps:spPr>
                        <a:xfrm>
                          <a:off x="0" y="0"/>
                          <a:ext cx="0" cy="437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8541E" id="直接箭头连接符 16" o:spid="_x0000_s1026" type="#_x0000_t32" style="position:absolute;left:0;text-align:left;margin-left:167.15pt;margin-top:50.15pt;width:0;height:34.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1720850</wp:posOffset>
                </wp:positionH>
                <wp:positionV relativeFrom="paragraph">
                  <wp:posOffset>643890</wp:posOffset>
                </wp:positionV>
                <wp:extent cx="0" cy="437515"/>
                <wp:effectExtent l="76200" t="0" r="57150" b="58420"/>
                <wp:wrapNone/>
                <wp:docPr id="10" name="直接箭头连接符 10"/>
                <wp:cNvGraphicFramePr/>
                <a:graphic xmlns:a="http://schemas.openxmlformats.org/drawingml/2006/main">
                  <a:graphicData uri="http://schemas.microsoft.com/office/word/2010/wordprocessingShape">
                    <wps:wsp>
                      <wps:cNvCnPr/>
                      <wps:spPr>
                        <a:xfrm>
                          <a:off x="0" y="0"/>
                          <a:ext cx="0" cy="437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360AB9" id="直接箭头连接符 10" o:spid="_x0000_s1026" type="#_x0000_t32" style="position:absolute;left:0;text-align:left;margin-left:135.5pt;margin-top:50.7pt;width:0;height:34.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" strokecolor="#4579b8 [3044]">
                <v:stroke endarrow="block"/>
              </v:shape>
            </w:pict>
          </mc:Fallback>
        </mc:AlternateContent>
      </w:r>
      <w:r>
        <w:rPr>
          <w:rFonts w:hint="eastAsia"/>
        </w:rPr>
        <w:t xml:space="preserve">               </w:t>
      </w:r>
      <w:r>
        <w:rPr>
          <w:noProof/>
        </w:rPr>
        <w:drawing>
          <wp:inline distT="0" distB="0" distL="114300" distR="114300">
            <wp:extent cx="3775710" cy="802005"/>
            <wp:effectExtent l="0" t="0" r="5715" b="7620"/>
            <wp:docPr id="20" name="图片 20" descr="IMG_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7266"/>
                    <pic:cNvPicPr>
                      <a:picLocks noChangeAspect="1"/>
                    </pic:cNvPicPr>
                  </pic:nvPicPr>
                  <pic:blipFill>
                    <a:blip r:embed="rId9"/>
                    <a:stretch>
                      <a:fillRect/>
                    </a:stretch>
                  </pic:blipFill>
                  <pic:spPr>
                    <a:xfrm>
                      <a:off x="0" y="0"/>
                      <a:ext cx="3775710" cy="802005"/>
                    </a:xfrm>
                    <a:prstGeom prst="rect">
                      <a:avLst/>
                    </a:prstGeom>
                  </pic:spPr>
                </pic:pic>
              </a:graphicData>
            </a:graphic>
          </wp:inline>
        </w:drawing>
      </w:r>
    </w:p>
    <w:p w:rsidR="00EA21FA" w:rsidRDefault="00000000">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noProof/>
          <w:sz w:val="24"/>
          <w:szCs w:val="24"/>
        </w:rPr>
        <mc:AlternateContent>
          <mc:Choice Requires="wps">
            <w:drawing>
              <wp:anchor distT="0" distB="0" distL="114300" distR="114300" simplePos="0" relativeHeight="251677696" behindDoc="0" locked="0" layoutInCell="1" allowOverlap="1">
                <wp:simplePos x="0" y="0"/>
                <wp:positionH relativeFrom="column">
                  <wp:posOffset>4521200</wp:posOffset>
                </wp:positionH>
                <wp:positionV relativeFrom="paragraph">
                  <wp:posOffset>178435</wp:posOffset>
                </wp:positionV>
                <wp:extent cx="214630" cy="341630"/>
                <wp:effectExtent l="0" t="0" r="0" b="1270"/>
                <wp:wrapNone/>
                <wp:docPr id="55" name="文本框 55"/>
                <wp:cNvGraphicFramePr/>
                <a:graphic xmlns:a="http://schemas.openxmlformats.org/drawingml/2006/main">
                  <a:graphicData uri="http://schemas.microsoft.com/office/word/2010/wordprocessingShape">
                    <wps:wsp>
                      <wps:cNvSpPr txBox="1"/>
                      <wps:spPr>
                        <a:xfrm>
                          <a:off x="0" y="0"/>
                          <a:ext cx="214685" cy="341906"/>
                        </a:xfrm>
                        <a:prstGeom prst="rect">
                          <a:avLst/>
                        </a:prstGeom>
                        <a:solidFill>
                          <a:schemeClr val="lt1"/>
                        </a:solidFill>
                        <a:ln w="6350">
                          <a:noFill/>
                        </a:ln>
                      </wps:spPr>
                      <wps:txbx>
                        <w:txbxContent>
                          <w:p w:rsidR="00EA21FA" w:rsidRDefault="00000000">
                            <w:pPr>
                              <w:rPr>
                                <w:szCs w:val="21"/>
                              </w:rPr>
                            </w:pPr>
                            <w:r>
                              <w:rPr>
                                <w:rFonts w:hint="eastAsia"/>
                                <w:szCs w:val="21"/>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32" type="#_x0000_t202" style="position:absolute;left:0;text-align:left;margin-left:356pt;margin-top:14.05pt;width:16.9pt;height:26.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" fillcolor="white [3201]" stroked="f" strokeweight=".5pt">
                <v:textbox>
                  <w:txbxContent>
                    <w:p w:rsidR="00EA21FA" w:rsidRDefault="00000000">
                      <w:pPr>
                        <w:rPr>
                          <w:szCs w:val="21"/>
                        </w:rPr>
                      </w:pPr>
                      <w:r>
                        <w:rPr>
                          <w:rFonts w:hint="eastAsia"/>
                          <w:szCs w:val="21"/>
                        </w:rPr>
                        <w:t>9</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75648" behindDoc="0" locked="0" layoutInCell="1" allowOverlap="1">
                <wp:simplePos x="0" y="0"/>
                <wp:positionH relativeFrom="column">
                  <wp:posOffset>4007485</wp:posOffset>
                </wp:positionH>
                <wp:positionV relativeFrom="paragraph">
                  <wp:posOffset>139065</wp:posOffset>
                </wp:positionV>
                <wp:extent cx="214630" cy="341630"/>
                <wp:effectExtent l="0" t="0" r="0" b="1270"/>
                <wp:wrapNone/>
                <wp:docPr id="47" name="文本框 47"/>
                <wp:cNvGraphicFramePr/>
                <a:graphic xmlns:a="http://schemas.openxmlformats.org/drawingml/2006/main">
                  <a:graphicData uri="http://schemas.microsoft.com/office/word/2010/wordprocessingShape">
                    <wps:wsp>
                      <wps:cNvSpPr txBox="1"/>
                      <wps:spPr>
                        <a:xfrm>
                          <a:off x="0" y="0"/>
                          <a:ext cx="214685" cy="341906"/>
                        </a:xfrm>
                        <a:prstGeom prst="rect">
                          <a:avLst/>
                        </a:prstGeom>
                        <a:solidFill>
                          <a:schemeClr val="lt1"/>
                        </a:solidFill>
                        <a:ln w="6350">
                          <a:noFill/>
                        </a:ln>
                      </wps:spPr>
                      <wps:txbx>
                        <w:txbxContent>
                          <w:p w:rsidR="00EA21FA" w:rsidRDefault="00000000">
                            <w:pPr>
                              <w:rPr>
                                <w:szCs w:val="21"/>
                              </w:rPr>
                            </w:pPr>
                            <w:r>
                              <w:rPr>
                                <w:rFonts w:hint="eastAsia"/>
                                <w:szCs w:val="21"/>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7" o:spid="_x0000_s1033" type="#_x0000_t202" style="position:absolute;left:0;text-align:left;margin-left:315.55pt;margin-top:10.95pt;width:16.9pt;height:26.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" fillcolor="white [3201]" stroked="f" strokeweight=".5pt">
                <v:textbox>
                  <w:txbxContent>
                    <w:p w:rsidR="00EA21FA" w:rsidRDefault="00000000">
                      <w:pPr>
                        <w:rPr>
                          <w:szCs w:val="21"/>
                        </w:rPr>
                      </w:pPr>
                      <w:r>
                        <w:rPr>
                          <w:rFonts w:hint="eastAsia"/>
                          <w:szCs w:val="21"/>
                        </w:rPr>
                        <w:t>8</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73600" behindDoc="0" locked="0" layoutInCell="1" allowOverlap="1">
                <wp:simplePos x="0" y="0"/>
                <wp:positionH relativeFrom="column">
                  <wp:posOffset>3763645</wp:posOffset>
                </wp:positionH>
                <wp:positionV relativeFrom="paragraph">
                  <wp:posOffset>127000</wp:posOffset>
                </wp:positionV>
                <wp:extent cx="214630" cy="341630"/>
                <wp:effectExtent l="0" t="0" r="0" b="1270"/>
                <wp:wrapNone/>
                <wp:docPr id="41" name="文本框 41"/>
                <wp:cNvGraphicFramePr/>
                <a:graphic xmlns:a="http://schemas.openxmlformats.org/drawingml/2006/main">
                  <a:graphicData uri="http://schemas.microsoft.com/office/word/2010/wordprocessingShape">
                    <wps:wsp>
                      <wps:cNvSpPr txBox="1"/>
                      <wps:spPr>
                        <a:xfrm>
                          <a:off x="0" y="0"/>
                          <a:ext cx="214685" cy="341906"/>
                        </a:xfrm>
                        <a:prstGeom prst="rect">
                          <a:avLst/>
                        </a:prstGeom>
                        <a:solidFill>
                          <a:schemeClr val="lt1"/>
                        </a:solidFill>
                        <a:ln w="6350">
                          <a:noFill/>
                        </a:ln>
                      </wps:spPr>
                      <wps:txbx>
                        <w:txbxContent>
                          <w:p w:rsidR="00EA21FA" w:rsidRDefault="00000000">
                            <w:pPr>
                              <w:rPr>
                                <w:szCs w:val="21"/>
                              </w:rPr>
                            </w:pPr>
                            <w:r>
                              <w:rPr>
                                <w:rFonts w:hint="eastAsia"/>
                                <w:szCs w:val="21"/>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1" o:spid="_x0000_s1034" type="#_x0000_t202" style="position:absolute;left:0;text-align:left;margin-left:296.35pt;margin-top:10pt;width:16.9pt;height:26.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" fillcolor="white [3201]" stroked="f" strokeweight=".5pt">
                <v:textbox>
                  <w:txbxContent>
                    <w:p w:rsidR="00EA21FA" w:rsidRDefault="00000000">
                      <w:pPr>
                        <w:rPr>
                          <w:szCs w:val="21"/>
                        </w:rPr>
                      </w:pPr>
                      <w:r>
                        <w:rPr>
                          <w:rFonts w:hint="eastAsia"/>
                          <w:szCs w:val="21"/>
                        </w:rPr>
                        <w:t>7</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70528" behindDoc="0" locked="0" layoutInCell="1" allowOverlap="1">
                <wp:simplePos x="0" y="0"/>
                <wp:positionH relativeFrom="column">
                  <wp:posOffset>3481070</wp:posOffset>
                </wp:positionH>
                <wp:positionV relativeFrom="paragraph">
                  <wp:posOffset>36830</wp:posOffset>
                </wp:positionV>
                <wp:extent cx="214630" cy="341630"/>
                <wp:effectExtent l="0" t="0" r="0" b="1270"/>
                <wp:wrapNone/>
                <wp:docPr id="39" name="文本框 39"/>
                <wp:cNvGraphicFramePr/>
                <a:graphic xmlns:a="http://schemas.openxmlformats.org/drawingml/2006/main">
                  <a:graphicData uri="http://schemas.microsoft.com/office/word/2010/wordprocessingShape">
                    <wps:wsp>
                      <wps:cNvSpPr txBox="1"/>
                      <wps:spPr>
                        <a:xfrm>
                          <a:off x="0" y="0"/>
                          <a:ext cx="214685" cy="341906"/>
                        </a:xfrm>
                        <a:prstGeom prst="rect">
                          <a:avLst/>
                        </a:prstGeom>
                        <a:solidFill>
                          <a:schemeClr val="lt1"/>
                        </a:solidFill>
                        <a:ln w="6350">
                          <a:noFill/>
                        </a:ln>
                      </wps:spPr>
                      <wps:txbx>
                        <w:txbxContent>
                          <w:p w:rsidR="00EA21FA" w:rsidRDefault="00000000">
                            <w:pPr>
                              <w:rPr>
                                <w:szCs w:val="21"/>
                              </w:rPr>
                            </w:pPr>
                            <w:r>
                              <w:rPr>
                                <w:rFonts w:hint="eastAsia"/>
                                <w:szCs w:val="21"/>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35" type="#_x0000_t202" style="position:absolute;left:0;text-align:left;margin-left:274.1pt;margin-top:2.9pt;width:16.9pt;height:26.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" fillcolor="white [3201]" stroked="f" strokeweight=".5pt">
                <v:textbox>
                  <w:txbxContent>
                    <w:p w:rsidR="00EA21FA" w:rsidRDefault="00000000">
                      <w:pPr>
                        <w:rPr>
                          <w:szCs w:val="21"/>
                        </w:rPr>
                      </w:pPr>
                      <w:r>
                        <w:rPr>
                          <w:rFonts w:hint="eastAsia"/>
                          <w:szCs w:val="21"/>
                        </w:rPr>
                        <w:t>6</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66432" behindDoc="0" locked="0" layoutInCell="1" allowOverlap="1">
                <wp:simplePos x="0" y="0"/>
                <wp:positionH relativeFrom="column">
                  <wp:posOffset>3151505</wp:posOffset>
                </wp:positionH>
                <wp:positionV relativeFrom="paragraph">
                  <wp:posOffset>59690</wp:posOffset>
                </wp:positionV>
                <wp:extent cx="241935" cy="278765"/>
                <wp:effectExtent l="0" t="0" r="5715" b="6985"/>
                <wp:wrapNone/>
                <wp:docPr id="32" name="文本框 32"/>
                <wp:cNvGraphicFramePr/>
                <a:graphic xmlns:a="http://schemas.openxmlformats.org/drawingml/2006/main">
                  <a:graphicData uri="http://schemas.microsoft.com/office/word/2010/wordprocessingShape">
                    <wps:wsp>
                      <wps:cNvSpPr txBox="1"/>
                      <wps:spPr>
                        <a:xfrm>
                          <a:off x="0" y="0"/>
                          <a:ext cx="241935" cy="278765"/>
                        </a:xfrm>
                        <a:prstGeom prst="rect">
                          <a:avLst/>
                        </a:prstGeom>
                        <a:solidFill>
                          <a:schemeClr val="lt1"/>
                        </a:solidFill>
                        <a:ln w="6350">
                          <a:noFill/>
                        </a:ln>
                      </wps:spPr>
                      <wps:txbx>
                        <w:txbxContent>
                          <w:p w:rsidR="00EA21FA" w:rsidRDefault="00000000">
                            <w:pPr>
                              <w:rPr>
                                <w:szCs w:val="21"/>
                              </w:rPr>
                            </w:pPr>
                            <w:r>
                              <w:rPr>
                                <w:rFonts w:hint="eastAsia"/>
                                <w:szCs w:val="21"/>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36" type="#_x0000_t202" style="position:absolute;left:0;text-align:left;margin-left:248.15pt;margin-top:4.7pt;width:19.05pt;height:21.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" fillcolor="white [3201]" stroked="f" strokeweight=".5pt">
                <v:textbox>
                  <w:txbxContent>
                    <w:p w:rsidR="00EA21FA" w:rsidRDefault="00000000">
                      <w:pPr>
                        <w:rPr>
                          <w:szCs w:val="21"/>
                        </w:rPr>
                      </w:pPr>
                      <w:r>
                        <w:rPr>
                          <w:rFonts w:hint="eastAsia"/>
                          <w:szCs w:val="21"/>
                        </w:rPr>
                        <w:t>5</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64384" behindDoc="0" locked="0" layoutInCell="1" allowOverlap="1">
                <wp:simplePos x="0" y="0"/>
                <wp:positionH relativeFrom="column">
                  <wp:posOffset>2833370</wp:posOffset>
                </wp:positionH>
                <wp:positionV relativeFrom="paragraph">
                  <wp:posOffset>41910</wp:posOffset>
                </wp:positionV>
                <wp:extent cx="214630" cy="341630"/>
                <wp:effectExtent l="0" t="0" r="0" b="1270"/>
                <wp:wrapNone/>
                <wp:docPr id="30" name="文本框 30"/>
                <wp:cNvGraphicFramePr/>
                <a:graphic xmlns:a="http://schemas.openxmlformats.org/drawingml/2006/main">
                  <a:graphicData uri="http://schemas.microsoft.com/office/word/2010/wordprocessingShape">
                    <wps:wsp>
                      <wps:cNvSpPr txBox="1"/>
                      <wps:spPr>
                        <a:xfrm>
                          <a:off x="0" y="0"/>
                          <a:ext cx="214685" cy="341906"/>
                        </a:xfrm>
                        <a:prstGeom prst="rect">
                          <a:avLst/>
                        </a:prstGeom>
                        <a:solidFill>
                          <a:schemeClr val="lt1"/>
                        </a:solidFill>
                        <a:ln w="6350">
                          <a:noFill/>
                        </a:ln>
                      </wps:spPr>
                      <wps:txbx>
                        <w:txbxContent>
                          <w:p w:rsidR="00EA21FA" w:rsidRDefault="00000000">
                            <w:pPr>
                              <w:rPr>
                                <w:sz w:val="15"/>
                                <w:szCs w:val="15"/>
                              </w:rPr>
                            </w:pPr>
                            <w:r>
                              <w:rPr>
                                <w:rFonts w:hint="eastAsia"/>
                                <w:szCs w:val="21"/>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37" type="#_x0000_t202" style="position:absolute;left:0;text-align:left;margin-left:223.1pt;margin-top:3.3pt;width:16.9pt;height:26.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" fillcolor="white [3201]" stroked="f" strokeweight=".5pt">
                <v:textbox>
                  <w:txbxContent>
                    <w:p w:rsidR="00EA21FA" w:rsidRDefault="00000000">
                      <w:pPr>
                        <w:rPr>
                          <w:sz w:val="15"/>
                          <w:szCs w:val="15"/>
                        </w:rPr>
                      </w:pPr>
                      <w:r>
                        <w:rPr>
                          <w:rFonts w:hint="eastAsia"/>
                          <w:szCs w:val="21"/>
                        </w:rPr>
                        <w:t>4</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63360" behindDoc="0" locked="0" layoutInCell="1" allowOverlap="1">
                <wp:simplePos x="0" y="0"/>
                <wp:positionH relativeFrom="column">
                  <wp:posOffset>2362200</wp:posOffset>
                </wp:positionH>
                <wp:positionV relativeFrom="paragraph">
                  <wp:posOffset>106680</wp:posOffset>
                </wp:positionV>
                <wp:extent cx="214630" cy="358140"/>
                <wp:effectExtent l="0" t="0" r="0" b="4445"/>
                <wp:wrapNone/>
                <wp:docPr id="26" name="文本框 26"/>
                <wp:cNvGraphicFramePr/>
                <a:graphic xmlns:a="http://schemas.openxmlformats.org/drawingml/2006/main">
                  <a:graphicData uri="http://schemas.microsoft.com/office/word/2010/wordprocessingShape">
                    <wps:wsp>
                      <wps:cNvSpPr txBox="1"/>
                      <wps:spPr>
                        <a:xfrm>
                          <a:off x="0" y="0"/>
                          <a:ext cx="214630" cy="357975"/>
                        </a:xfrm>
                        <a:prstGeom prst="rect">
                          <a:avLst/>
                        </a:prstGeom>
                        <a:solidFill>
                          <a:schemeClr val="lt1"/>
                        </a:solidFill>
                        <a:ln w="6350">
                          <a:noFill/>
                        </a:ln>
                      </wps:spPr>
                      <wps:txbx>
                        <w:txbxContent>
                          <w:p w:rsidR="00EA21FA" w:rsidRDefault="00000000">
                            <w:pPr>
                              <w:rPr>
                                <w:sz w:val="15"/>
                                <w:szCs w:val="15"/>
                              </w:rPr>
                            </w:pPr>
                            <w:r>
                              <w:rPr>
                                <w:rFonts w:hint="eastAsia"/>
                                <w:szCs w:val="21"/>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38" type="#_x0000_t202" style="position:absolute;left:0;text-align:left;margin-left:186pt;margin-top:8.4pt;width:16.9pt;height:2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" fillcolor="white [3201]" stroked="f" strokeweight=".5pt">
                <v:textbox>
                  <w:txbxContent>
                    <w:p w:rsidR="00EA21FA" w:rsidRDefault="00000000">
                      <w:pPr>
                        <w:rPr>
                          <w:sz w:val="15"/>
                          <w:szCs w:val="15"/>
                        </w:rPr>
                      </w:pPr>
                      <w:r>
                        <w:rPr>
                          <w:rFonts w:hint="eastAsia"/>
                          <w:szCs w:val="21"/>
                        </w:rPr>
                        <w:t>3</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61312" behindDoc="0" locked="0" layoutInCell="1" allowOverlap="1">
                <wp:simplePos x="0" y="0"/>
                <wp:positionH relativeFrom="column">
                  <wp:posOffset>1995170</wp:posOffset>
                </wp:positionH>
                <wp:positionV relativeFrom="paragraph">
                  <wp:posOffset>85725</wp:posOffset>
                </wp:positionV>
                <wp:extent cx="214630" cy="341630"/>
                <wp:effectExtent l="0" t="0" r="0" b="1270"/>
                <wp:wrapNone/>
                <wp:docPr id="17" name="文本框 17"/>
                <wp:cNvGraphicFramePr/>
                <a:graphic xmlns:a="http://schemas.openxmlformats.org/drawingml/2006/main">
                  <a:graphicData uri="http://schemas.microsoft.com/office/word/2010/wordprocessingShape">
                    <wps:wsp>
                      <wps:cNvSpPr txBox="1"/>
                      <wps:spPr>
                        <a:xfrm>
                          <a:off x="0" y="0"/>
                          <a:ext cx="214685" cy="341906"/>
                        </a:xfrm>
                        <a:prstGeom prst="rect">
                          <a:avLst/>
                        </a:prstGeom>
                        <a:solidFill>
                          <a:schemeClr val="lt1"/>
                        </a:solidFill>
                        <a:ln w="6350">
                          <a:noFill/>
                        </a:ln>
                      </wps:spPr>
                      <wps:txbx>
                        <w:txbxContent>
                          <w:p w:rsidR="00EA21FA" w:rsidRDefault="00000000">
                            <w:pPr>
                              <w:rPr>
                                <w:szCs w:val="21"/>
                              </w:rPr>
                            </w:pPr>
                            <w:r>
                              <w:rPr>
                                <w:rFonts w:hint="eastAsia"/>
                                <w:szCs w:val="21"/>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39" type="#_x0000_t202" style="position:absolute;left:0;text-align:left;margin-left:157.1pt;margin-top:6.75pt;width:16.9pt;height:26.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" fillcolor="white [3201]" stroked="f" strokeweight=".5pt">
                <v:textbox>
                  <w:txbxContent>
                    <w:p w:rsidR="00EA21FA" w:rsidRDefault="00000000">
                      <w:pPr>
                        <w:rPr>
                          <w:szCs w:val="21"/>
                        </w:rPr>
                      </w:pPr>
                      <w:r>
                        <w:rPr>
                          <w:rFonts w:hint="eastAsia"/>
                          <w:szCs w:val="21"/>
                        </w:rPr>
                        <w:t>2</w:t>
                      </w:r>
                    </w:p>
                  </w:txbxContent>
                </v:textbox>
              </v:shape>
            </w:pict>
          </mc:Fallback>
        </mc:AlternateContent>
      </w:r>
      <w:r>
        <w:rPr>
          <w:rFonts w:ascii="微软雅黑" w:eastAsia="微软雅黑" w:hAnsi="微软雅黑" w:cs="微软雅黑"/>
          <w:noProof/>
          <w:sz w:val="24"/>
          <w:szCs w:val="24"/>
        </w:rPr>
        <mc:AlternateContent>
          <mc:Choice Requires="wps">
            <w:drawing>
              <wp:anchor distT="0" distB="0" distL="114300" distR="114300" simplePos="0" relativeHeight="251671552" behindDoc="0" locked="0" layoutInCell="1" allowOverlap="1">
                <wp:simplePos x="0" y="0"/>
                <wp:positionH relativeFrom="column">
                  <wp:posOffset>1600835</wp:posOffset>
                </wp:positionH>
                <wp:positionV relativeFrom="paragraph">
                  <wp:posOffset>109855</wp:posOffset>
                </wp:positionV>
                <wp:extent cx="214630" cy="341630"/>
                <wp:effectExtent l="0" t="0" r="0" b="1270"/>
                <wp:wrapNone/>
                <wp:docPr id="13" name="文本框 13"/>
                <wp:cNvGraphicFramePr/>
                <a:graphic xmlns:a="http://schemas.openxmlformats.org/drawingml/2006/main">
                  <a:graphicData uri="http://schemas.microsoft.com/office/word/2010/wordprocessingShape">
                    <wps:wsp>
                      <wps:cNvSpPr txBox="1"/>
                      <wps:spPr>
                        <a:xfrm>
                          <a:off x="0" y="0"/>
                          <a:ext cx="214685" cy="341906"/>
                        </a:xfrm>
                        <a:prstGeom prst="rect">
                          <a:avLst/>
                        </a:prstGeom>
                        <a:solidFill>
                          <a:schemeClr val="lt1"/>
                        </a:solidFill>
                        <a:ln w="6350">
                          <a:noFill/>
                        </a:ln>
                      </wps:spPr>
                      <wps:txbx>
                        <w:txbxContent>
                          <w:p w:rsidR="00EA21FA" w:rsidRDefault="00000000">
                            <w:pPr>
                              <w:rPr>
                                <w:szCs w:val="21"/>
                              </w:rPr>
                            </w:pPr>
                            <w:r>
                              <w:rPr>
                                <w:rFonts w:hint="eastAsia"/>
                                <w:szCs w:val="21"/>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40" type="#_x0000_t202" style="position:absolute;left:0;text-align:left;margin-left:126.05pt;margin-top:8.65pt;width:16.9pt;height:26.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" fillcolor="white [3201]" stroked="f" strokeweight=".5pt">
                <v:textbox>
                  <w:txbxContent>
                    <w:p w:rsidR="00EA21FA" w:rsidRDefault="00000000">
                      <w:pPr>
                        <w:rPr>
                          <w:szCs w:val="21"/>
                        </w:rPr>
                      </w:pPr>
                      <w:r>
                        <w:rPr>
                          <w:rFonts w:hint="eastAsia"/>
                          <w:szCs w:val="21"/>
                        </w:rPr>
                        <w:t>1</w:t>
                      </w:r>
                    </w:p>
                  </w:txbxContent>
                </v:textbox>
              </v:shape>
            </w:pict>
          </mc:Fallback>
        </mc:AlternateContent>
      </w:r>
      <w:r>
        <w:rPr>
          <w:rFonts w:hint="eastAsia"/>
        </w:rPr>
        <w:t xml:space="preserve">                </w:t>
      </w:r>
    </w:p>
    <w:p w:rsidR="00EA21FA" w:rsidRDefault="00000000">
      <w:pPr>
        <w:outlineLvl w:val="1"/>
        <w:rPr>
          <w:rFonts w:ascii="微软雅黑" w:eastAsia="微软雅黑" w:hAnsi="微软雅黑" w:cs="微软雅黑"/>
          <w:sz w:val="24"/>
          <w:szCs w:val="24"/>
        </w:rPr>
      </w:pPr>
      <w:bookmarkStart w:id="5" w:name="_Toc18547"/>
      <w:r>
        <w:rPr>
          <w:rFonts w:ascii="微软雅黑" w:eastAsia="微软雅黑" w:hAnsi="微软雅黑" w:cs="微软雅黑" w:hint="eastAsia"/>
          <w:b/>
          <w:bCs/>
          <w:sz w:val="30"/>
          <w:szCs w:val="30"/>
        </w:rPr>
        <w:lastRenderedPageBreak/>
        <w:t>6.2后面板</w:t>
      </w:r>
      <w:bookmarkEnd w:id="5"/>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①DC 12V:  双引擎编码设备DC 12V电源供电口</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②</w:t>
      </w:r>
      <w:proofErr w:type="spellStart"/>
      <w:r>
        <w:rPr>
          <w:rFonts w:ascii="微软雅黑" w:eastAsia="微软雅黑" w:hAnsi="微软雅黑" w:cs="微软雅黑" w:hint="eastAsia"/>
          <w:sz w:val="24"/>
          <w:szCs w:val="24"/>
        </w:rPr>
        <w:t>Ethenet</w:t>
      </w:r>
      <w:proofErr w:type="spellEnd"/>
      <w:r>
        <w:rPr>
          <w:rFonts w:ascii="微软雅黑" w:eastAsia="微软雅黑" w:hAnsi="微软雅黑" w:cs="微软雅黑" w:hint="eastAsia"/>
          <w:sz w:val="24"/>
          <w:szCs w:val="24"/>
        </w:rPr>
        <w:t>：将CAT6网线插入设备并连接1G交换机，通过PC电脑对编解码一体机进行配置和</w:t>
      </w:r>
      <w:proofErr w:type="gramStart"/>
      <w:r>
        <w:rPr>
          <w:rFonts w:ascii="微软雅黑" w:eastAsia="微软雅黑" w:hAnsi="微软雅黑" w:cs="微软雅黑" w:hint="eastAsia"/>
          <w:sz w:val="24"/>
          <w:szCs w:val="24"/>
        </w:rPr>
        <w:t>音视频</w:t>
      </w:r>
      <w:proofErr w:type="gramEnd"/>
      <w:r>
        <w:rPr>
          <w:rFonts w:ascii="微软雅黑" w:eastAsia="微软雅黑" w:hAnsi="微软雅黑" w:cs="微软雅黑" w:hint="eastAsia"/>
          <w:sz w:val="24"/>
          <w:szCs w:val="24"/>
        </w:rPr>
        <w:t>的传输</w:t>
      </w:r>
      <w:proofErr w:type="gramStart"/>
      <w:r>
        <w:rPr>
          <w:rFonts w:ascii="微软雅黑" w:eastAsia="微软雅黑" w:hAnsi="微软雅黑" w:cs="微软雅黑" w:hint="eastAsia"/>
          <w:sz w:val="24"/>
          <w:szCs w:val="24"/>
        </w:rPr>
        <w:t>双码流协议</w:t>
      </w:r>
      <w:proofErr w:type="gramEnd"/>
      <w:r>
        <w:rPr>
          <w:rFonts w:ascii="微软雅黑" w:eastAsia="微软雅黑" w:hAnsi="微软雅黑" w:cs="微软雅黑" w:hint="eastAsia"/>
          <w:sz w:val="24"/>
          <w:szCs w:val="24"/>
        </w:rPr>
        <w:t xml:space="preserve"> (可与光纤口互为网络备份也可单独使用)。</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③Fiber ：将</w:t>
      </w:r>
      <w:r w:rsidR="002811D7">
        <w:rPr>
          <w:rFonts w:ascii="微软雅黑" w:eastAsia="微软雅黑" w:hAnsi="微软雅黑" w:cs="微软雅黑" w:hint="eastAsia"/>
          <w:sz w:val="24"/>
          <w:szCs w:val="24"/>
        </w:rPr>
        <w:t>光纤</w:t>
      </w:r>
      <w:r>
        <w:rPr>
          <w:rFonts w:ascii="微软雅黑" w:eastAsia="微软雅黑" w:hAnsi="微软雅黑" w:cs="微软雅黑" w:hint="eastAsia"/>
          <w:sz w:val="24"/>
          <w:szCs w:val="24"/>
        </w:rPr>
        <w:t>插入设备并连接1G交换机，通过PC电脑对编码设备进行配置和</w:t>
      </w:r>
      <w:proofErr w:type="gramStart"/>
      <w:r>
        <w:rPr>
          <w:rFonts w:ascii="微软雅黑" w:eastAsia="微软雅黑" w:hAnsi="微软雅黑" w:cs="微软雅黑" w:hint="eastAsia"/>
          <w:sz w:val="24"/>
          <w:szCs w:val="24"/>
        </w:rPr>
        <w:t>音视频</w:t>
      </w:r>
      <w:proofErr w:type="gramEnd"/>
      <w:r>
        <w:rPr>
          <w:rFonts w:ascii="微软雅黑" w:eastAsia="微软雅黑" w:hAnsi="微软雅黑" w:cs="微软雅黑" w:hint="eastAsia"/>
          <w:sz w:val="24"/>
          <w:szCs w:val="24"/>
        </w:rPr>
        <w:t>的传输(可与电口口互为网络备份，也可单独使用)。</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④HDMI OUT : 连接到HDMI 输出显示端</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⑤USB 1.0 ：用于远程数据传输</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⑥USB 2.0：通过连接信号</w:t>
      </w:r>
      <w:proofErr w:type="gramStart"/>
      <w:r>
        <w:rPr>
          <w:rFonts w:ascii="微软雅黑" w:eastAsia="微软雅黑" w:hAnsi="微软雅黑" w:cs="微软雅黑" w:hint="eastAsia"/>
          <w:sz w:val="24"/>
          <w:szCs w:val="24"/>
        </w:rPr>
        <w:t>源端实现</w:t>
      </w:r>
      <w:proofErr w:type="gramEnd"/>
      <w:r>
        <w:rPr>
          <w:rFonts w:ascii="微软雅黑" w:eastAsia="微软雅黑" w:hAnsi="微软雅黑" w:cs="微软雅黑" w:hint="eastAsia"/>
          <w:sz w:val="24"/>
          <w:szCs w:val="24"/>
        </w:rPr>
        <w:t>远程RX</w:t>
      </w:r>
      <w:proofErr w:type="gramStart"/>
      <w:r>
        <w:rPr>
          <w:rFonts w:ascii="微软雅黑" w:eastAsia="微软雅黑" w:hAnsi="微软雅黑" w:cs="微软雅黑" w:hint="eastAsia"/>
          <w:sz w:val="24"/>
          <w:szCs w:val="24"/>
        </w:rPr>
        <w:t>端键鼠</w:t>
      </w:r>
      <w:proofErr w:type="gramEnd"/>
      <w:r>
        <w:rPr>
          <w:rFonts w:ascii="微软雅黑" w:eastAsia="微软雅黑" w:hAnsi="微软雅黑" w:cs="微软雅黑" w:hint="eastAsia"/>
          <w:sz w:val="24"/>
          <w:szCs w:val="24"/>
        </w:rPr>
        <w:t xml:space="preserve">及数据的传输控制 </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⑦Audio out：本地</w:t>
      </w:r>
      <w:proofErr w:type="gramStart"/>
      <w:r>
        <w:rPr>
          <w:rFonts w:ascii="微软雅黑" w:eastAsia="微软雅黑" w:hAnsi="微软雅黑" w:cs="微软雅黑" w:hint="eastAsia"/>
          <w:sz w:val="24"/>
          <w:szCs w:val="24"/>
        </w:rPr>
        <w:t>音频环</w:t>
      </w:r>
      <w:proofErr w:type="gramEnd"/>
      <w:r>
        <w:rPr>
          <w:rFonts w:ascii="微软雅黑" w:eastAsia="微软雅黑" w:hAnsi="微软雅黑" w:cs="微软雅黑" w:hint="eastAsia"/>
          <w:sz w:val="24"/>
          <w:szCs w:val="24"/>
        </w:rPr>
        <w:t xml:space="preserve">出货远端TX 音频输出，主要实现坐席对讲机制 </w:t>
      </w:r>
    </w:p>
    <w:p w:rsidR="00EA21FA" w:rsidRDefault="00000000">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⑧Audio IN：外部模拟音频接入，可通过加嵌音频信号到编码设备传输到远端解码HDMI输出或者远端模拟音频输出，</w:t>
      </w:r>
      <w:proofErr w:type="gramStart"/>
      <w:r>
        <w:rPr>
          <w:rFonts w:ascii="微软雅黑" w:eastAsia="微软雅黑" w:hAnsi="微软雅黑" w:cs="微软雅黑" w:hint="eastAsia"/>
          <w:sz w:val="24"/>
          <w:szCs w:val="24"/>
        </w:rPr>
        <w:t>在坐</w:t>
      </w:r>
      <w:proofErr w:type="gramEnd"/>
      <w:r>
        <w:rPr>
          <w:rFonts w:ascii="微软雅黑" w:eastAsia="微软雅黑" w:hAnsi="微软雅黑" w:cs="微软雅黑" w:hint="eastAsia"/>
          <w:sz w:val="24"/>
          <w:szCs w:val="24"/>
        </w:rPr>
        <w:t xml:space="preserve">席对讲中发挥最大作用 </w:t>
      </w:r>
    </w:p>
    <w:p w:rsidR="002811D7" w:rsidRPr="002811D7" w:rsidRDefault="002811D7" w:rsidP="002811D7">
      <w:pPr>
        <w:spacing w:line="360" w:lineRule="auto"/>
        <w:ind w:firstLineChars="200" w:firstLine="480"/>
        <w:jc w:val="left"/>
        <w:rPr>
          <w:rFonts w:ascii="微软雅黑" w:eastAsia="微软雅黑" w:hAnsi="微软雅黑" w:cs="微软雅黑" w:hint="eastAsia"/>
          <w:sz w:val="24"/>
          <w:szCs w:val="24"/>
        </w:rPr>
      </w:pPr>
      <w:r>
        <w:rPr>
          <w:rFonts w:ascii="微软雅黑" w:eastAsia="微软雅黑" w:hAnsi="微软雅黑" w:cs="微软雅黑" w:hint="eastAsia"/>
          <w:sz w:val="24"/>
          <w:szCs w:val="24"/>
        </w:rPr>
        <w:t>⑨IO</w:t>
      </w:r>
      <w:r>
        <w:rPr>
          <w:rFonts w:ascii="微软雅黑" w:eastAsia="微软雅黑" w:hAnsi="微软雅黑" w:cs="微软雅黑"/>
          <w:sz w:val="24"/>
          <w:szCs w:val="24"/>
        </w:rPr>
        <w:t>/</w:t>
      </w:r>
      <w:r>
        <w:rPr>
          <w:rFonts w:ascii="微软雅黑" w:eastAsia="微软雅黑" w:hAnsi="微软雅黑" w:cs="微软雅黑" w:hint="eastAsia"/>
          <w:sz w:val="24"/>
          <w:szCs w:val="24"/>
        </w:rPr>
        <w:t>IR :  通过节点传输I/O监测触发信号，实现占位感应智能控制，实现联动控制，智能化建设控制</w:t>
      </w:r>
      <w:r>
        <w:rPr>
          <w:rFonts w:ascii="微软雅黑" w:eastAsia="微软雅黑" w:hAnsi="微软雅黑" w:cs="微软雅黑" w:hint="eastAsia"/>
          <w:sz w:val="24"/>
          <w:szCs w:val="24"/>
        </w:rPr>
        <w:t>；</w:t>
      </w:r>
      <w:r>
        <w:rPr>
          <w:rFonts w:ascii="微软雅黑" w:eastAsia="微软雅黑" w:hAnsi="微软雅黑" w:cs="微软雅黑" w:hint="eastAsia"/>
          <w:sz w:val="24"/>
          <w:szCs w:val="24"/>
        </w:rPr>
        <w:t>通过IR 红外进行远程控制电视机开关，空调控制等</w:t>
      </w:r>
      <w:r>
        <w:rPr>
          <w:rFonts w:ascii="微软雅黑" w:eastAsia="微软雅黑" w:hAnsi="微软雅黑" w:cs="微软雅黑" w:hint="eastAsia"/>
          <w:sz w:val="24"/>
          <w:szCs w:val="24"/>
        </w:rPr>
        <w:t>；</w:t>
      </w:r>
    </w:p>
    <w:p w:rsidR="00EA21FA" w:rsidRDefault="002811D7">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⑩</w:t>
      </w:r>
      <w:r w:rsidR="00000000">
        <w:rPr>
          <w:rFonts w:ascii="微软雅黑" w:eastAsia="微软雅黑" w:hAnsi="微软雅黑" w:cs="微软雅黑" w:hint="eastAsia"/>
          <w:sz w:val="24"/>
          <w:szCs w:val="24"/>
        </w:rPr>
        <w:t>RS-232:  通过节点传输232信号，实现RS-232对投影机，继电器，时序电源等的控制</w:t>
      </w:r>
    </w:p>
    <w:p w:rsidR="00EA21FA" w:rsidRDefault="00EA21FA">
      <w:pPr>
        <w:spacing w:line="260" w:lineRule="atLeast"/>
        <w:jc w:val="left"/>
        <w:rPr>
          <w:rFonts w:ascii="微软雅黑" w:eastAsia="微软雅黑" w:hAnsi="微软雅黑" w:cs="微软雅黑"/>
          <w:sz w:val="24"/>
          <w:szCs w:val="24"/>
        </w:rPr>
      </w:pPr>
    </w:p>
    <w:p w:rsidR="002811D7" w:rsidRDefault="002811D7">
      <w:pPr>
        <w:spacing w:line="260" w:lineRule="atLeast"/>
        <w:jc w:val="left"/>
        <w:rPr>
          <w:rFonts w:ascii="微软雅黑" w:eastAsia="微软雅黑" w:hAnsi="微软雅黑" w:cs="微软雅黑"/>
          <w:sz w:val="24"/>
          <w:szCs w:val="24"/>
        </w:rPr>
      </w:pPr>
    </w:p>
    <w:p w:rsidR="002811D7" w:rsidRDefault="002811D7">
      <w:pPr>
        <w:spacing w:line="260" w:lineRule="atLeast"/>
        <w:jc w:val="left"/>
        <w:rPr>
          <w:rFonts w:ascii="微软雅黑" w:eastAsia="微软雅黑" w:hAnsi="微软雅黑" w:cs="微软雅黑"/>
          <w:sz w:val="24"/>
          <w:szCs w:val="24"/>
        </w:rPr>
      </w:pPr>
    </w:p>
    <w:p w:rsidR="002811D7" w:rsidRDefault="002811D7">
      <w:pPr>
        <w:spacing w:line="260" w:lineRule="atLeast"/>
        <w:jc w:val="left"/>
        <w:rPr>
          <w:rFonts w:ascii="微软雅黑" w:eastAsia="微软雅黑" w:hAnsi="微软雅黑" w:cs="微软雅黑"/>
          <w:sz w:val="24"/>
          <w:szCs w:val="24"/>
        </w:rPr>
      </w:pPr>
    </w:p>
    <w:p w:rsidR="002811D7" w:rsidRDefault="002811D7">
      <w:pPr>
        <w:spacing w:line="260" w:lineRule="atLeast"/>
        <w:jc w:val="left"/>
        <w:rPr>
          <w:rFonts w:ascii="微软雅黑" w:eastAsia="微软雅黑" w:hAnsi="微软雅黑" w:cs="微软雅黑" w:hint="eastAsia"/>
          <w:sz w:val="24"/>
          <w:szCs w:val="24"/>
        </w:rPr>
      </w:pPr>
    </w:p>
    <w:p w:rsidR="00EA21FA" w:rsidRDefault="00000000">
      <w:pPr>
        <w:spacing w:line="260" w:lineRule="atLeast"/>
        <w:jc w:val="left"/>
        <w:outlineLvl w:val="0"/>
        <w:rPr>
          <w:rFonts w:ascii="Arial" w:eastAsia="微软雅黑" w:hAnsi="Arial" w:cs="Arial"/>
          <w:b/>
          <w:bCs/>
          <w:sz w:val="36"/>
          <w:szCs w:val="36"/>
        </w:rPr>
      </w:pPr>
      <w:bookmarkStart w:id="6" w:name="_Toc20704"/>
      <w:r>
        <w:rPr>
          <w:rFonts w:ascii="Arial" w:eastAsia="微软雅黑" w:hAnsi="Arial" w:cs="Arial" w:hint="eastAsia"/>
          <w:b/>
          <w:bCs/>
          <w:sz w:val="36"/>
          <w:szCs w:val="36"/>
        </w:rPr>
        <w:t>七、系统连接示意图</w:t>
      </w:r>
      <w:bookmarkEnd w:id="6"/>
    </w:p>
    <w:p w:rsidR="00EA21FA" w:rsidRDefault="00000000">
      <w:pPr>
        <w:spacing w:line="260" w:lineRule="atLeast"/>
        <w:rPr>
          <w:rFonts w:ascii="Calibri" w:eastAsia="微软雅黑" w:hAnsi="Calibri" w:cs="Calibri"/>
          <w:sz w:val="24"/>
          <w:szCs w:val="24"/>
        </w:rPr>
      </w:pPr>
      <w:r>
        <w:rPr>
          <w:noProof/>
        </w:rPr>
        <w:drawing>
          <wp:anchor distT="0" distB="0" distL="114300" distR="114300" simplePos="0" relativeHeight="251683840" behindDoc="0" locked="0" layoutInCell="1" allowOverlap="1">
            <wp:simplePos x="0" y="0"/>
            <wp:positionH relativeFrom="column">
              <wp:posOffset>283210</wp:posOffset>
            </wp:positionH>
            <wp:positionV relativeFrom="paragraph">
              <wp:posOffset>67945</wp:posOffset>
            </wp:positionV>
            <wp:extent cx="5972810" cy="3404870"/>
            <wp:effectExtent l="0" t="0" r="0" b="5715"/>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72783" cy="3404769"/>
                    </a:xfrm>
                    <a:prstGeom prst="rect">
                      <a:avLst/>
                    </a:prstGeom>
                  </pic:spPr>
                </pic:pic>
              </a:graphicData>
            </a:graphic>
          </wp:anchor>
        </w:drawing>
      </w:r>
    </w:p>
    <w:sectPr w:rsidR="00EA21FA">
      <w:headerReference w:type="even" r:id="rId11"/>
      <w:headerReference w:type="default" r:id="rId12"/>
      <w:footerReference w:type="even" r:id="rId13"/>
      <w:footerReference w:type="default" r:id="rId14"/>
      <w:headerReference w:type="first" r:id="rId15"/>
      <w:footerReference w:type="first" r:id="rId16"/>
      <w:pgSz w:w="11906" w:h="16838"/>
      <w:pgMar w:top="1440" w:right="991" w:bottom="1440" w:left="993" w:header="454" w:footer="9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2E7C" w:rsidRDefault="00B52E7C">
      <w:r>
        <w:separator/>
      </w:r>
    </w:p>
  </w:endnote>
  <w:endnote w:type="continuationSeparator" w:id="0">
    <w:p w:rsidR="00B52E7C" w:rsidRDefault="00B52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21FA" w:rsidRDefault="00EA21F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21FA" w:rsidRDefault="00000000">
    <w:pPr>
      <w:pStyle w:val="a6"/>
    </w:pPr>
    <w:r>
      <w:rPr>
        <w:noProof/>
      </w:rPr>
      <w:drawing>
        <wp:anchor distT="0" distB="0" distL="114300" distR="114300" simplePos="0" relativeHeight="251669504" behindDoc="0" locked="0" layoutInCell="1" allowOverlap="1">
          <wp:simplePos x="0" y="0"/>
          <wp:positionH relativeFrom="column">
            <wp:posOffset>5740400</wp:posOffset>
          </wp:positionH>
          <wp:positionV relativeFrom="paragraph">
            <wp:posOffset>107950</wp:posOffset>
          </wp:positionV>
          <wp:extent cx="586105" cy="586105"/>
          <wp:effectExtent l="0" t="0" r="4445" b="4445"/>
          <wp:wrapSquare wrapText="bothSides"/>
          <wp:docPr id="4" name="图片 4"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rPr>
        <w:noProof/>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1FA" w:rsidRDefault="00EA21FA">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41" type="#_x0000_t202" style="position:absolute;margin-left:92.8pt;margin-top:0;width:2in;height:2in;z-index:25166745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rsidR="00EA21FA" w:rsidRDefault="00EA21FA">
                    <w:pPr>
                      <w:pStyle w:val="a6"/>
                    </w:pPr>
                  </w:p>
                </w:txbxContent>
              </v:textbox>
              <w10:wrap anchorx="margin"/>
            </v:shape>
          </w:pict>
        </mc:Fallback>
      </mc:AlternateContent>
    </w:r>
    <w:r>
      <w:ptab w:relativeTo="margin" w:alignment="left" w:leader="none"/>
    </w:r>
    <w:r>
      <w:t xml:space="preserve"> </w:t>
    </w:r>
    <w:r>
      <w:rPr>
        <w:rFonts w:hint="eastAsia"/>
        <w:noProof/>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p>
  <w:p w:rsidR="00EA21FA" w:rsidRDefault="00000000">
    <w:pPr>
      <w:pStyle w:val="a6"/>
    </w:pPr>
    <w:r>
      <w:t xml:space="preserve">    </w:t>
    </w:r>
    <w:r>
      <w:rPr>
        <w:rFonts w:hint="eastAsia"/>
      </w:rPr>
      <w:t xml:space="preserve">           </w:t>
    </w:r>
    <w:r>
      <w:t xml:space="preserve">         </w:t>
    </w:r>
    <w:r>
      <w:rPr>
        <w:rFonts w:hint="eastAsia"/>
      </w:rPr>
      <w:t xml:space="preserve">                 </w:t>
    </w:r>
    <w:r>
      <w:rPr>
        <w:rFonts w:ascii="Times New Roman" w:eastAsia="宋体" w:hAnsi="Times New Roman" w:cs="Times New Roman" w:hint="eastAsia"/>
        <w:color w:val="171A1D"/>
        <w:sz w:val="20"/>
        <w:szCs w:val="20"/>
        <w:shd w:val="clear" w:color="auto" w:fill="FFFFFF"/>
      </w:rPr>
      <w:t xml:space="preserve"> </w:t>
    </w:r>
    <w:r>
      <w:rPr>
        <w:rFonts w:ascii="Times New Roman" w:eastAsia="宋体" w:hAnsi="Times New Roman" w:cs="Times New Roman"/>
        <w:color w:val="171A1D"/>
        <w:sz w:val="20"/>
        <w:szCs w:val="20"/>
        <w:shd w:val="clear" w:color="auto" w:fill="FFFFFF"/>
      </w:rPr>
      <w:t>页码：第</w:t>
    </w:r>
    <w:r>
      <w:rPr>
        <w:rFonts w:ascii="Times New Roman" w:eastAsia="宋体" w:hAnsi="Times New Roman" w:cs="Times New Roman"/>
        <w:b/>
        <w:bCs/>
        <w:color w:val="171A1D"/>
        <w:sz w:val="20"/>
        <w:szCs w:val="20"/>
        <w:shd w:val="clear" w:color="auto" w:fill="FFFFFF"/>
      </w:rPr>
      <w:fldChar w:fldCharType="begin"/>
    </w:r>
    <w:r>
      <w:rPr>
        <w:rFonts w:ascii="Times New Roman" w:eastAsia="宋体" w:hAnsi="Times New Roman" w:cs="Times New Roman"/>
        <w:b/>
        <w:bCs/>
        <w:color w:val="171A1D"/>
        <w:sz w:val="20"/>
        <w:szCs w:val="20"/>
        <w:shd w:val="clear" w:color="auto" w:fill="FFFFFF"/>
      </w:rPr>
      <w:instrText>PAGE  \* Arabic  \* MERGEFORMAT</w:instrText>
    </w:r>
    <w:r>
      <w:rPr>
        <w:rFonts w:ascii="Times New Roman" w:eastAsia="宋体" w:hAnsi="Times New Roman" w:cs="Times New Roman"/>
        <w:b/>
        <w:bCs/>
        <w:color w:val="171A1D"/>
        <w:sz w:val="20"/>
        <w:szCs w:val="20"/>
        <w:shd w:val="clear" w:color="auto" w:fill="FFFFFF"/>
      </w:rPr>
      <w:fldChar w:fldCharType="separate"/>
    </w:r>
    <w:r>
      <w:rPr>
        <w:rFonts w:ascii="Times New Roman" w:eastAsia="宋体" w:hAnsi="Times New Roman" w:cs="Times New Roman"/>
        <w:b/>
        <w:bCs/>
        <w:color w:val="171A1D"/>
        <w:sz w:val="20"/>
        <w:szCs w:val="20"/>
        <w:shd w:val="clear" w:color="auto" w:fill="FFFFFF"/>
      </w:rPr>
      <w:t>1</w:t>
    </w:r>
    <w:r>
      <w:rPr>
        <w:rFonts w:ascii="Times New Roman" w:eastAsia="宋体" w:hAnsi="Times New Roman" w:cs="Times New Roman"/>
        <w:b/>
        <w:bCs/>
        <w:color w:val="171A1D"/>
        <w:sz w:val="20"/>
        <w:szCs w:val="20"/>
        <w:shd w:val="clear" w:color="auto" w:fill="FFFFFF"/>
      </w:rPr>
      <w:fldChar w:fldCharType="end"/>
    </w:r>
    <w:r>
      <w:rPr>
        <w:rFonts w:ascii="Times New Roman" w:eastAsia="宋体" w:hAnsi="Times New Roman" w:cs="Times New Roman"/>
        <w:b/>
        <w:bCs/>
        <w:color w:val="171A1D"/>
        <w:sz w:val="20"/>
        <w:szCs w:val="20"/>
        <w:shd w:val="clear" w:color="auto" w:fill="FFFFFF"/>
      </w:rPr>
      <w:t>页</w:t>
    </w:r>
    <w:r>
      <w:rPr>
        <w:rFonts w:ascii="Times New Roman" w:eastAsia="宋体" w:hAnsi="Times New Roman" w:cs="Times New Roman"/>
        <w:color w:val="171A1D"/>
        <w:sz w:val="20"/>
        <w:szCs w:val="20"/>
        <w:shd w:val="clear" w:color="auto" w:fill="FFFFFF"/>
        <w:lang w:val="zh-CN"/>
      </w:rPr>
      <w:t xml:space="preserve"> /</w:t>
    </w:r>
    <w:r>
      <w:rPr>
        <w:rFonts w:ascii="Times New Roman" w:eastAsia="宋体" w:hAnsi="Times New Roman" w:cs="Times New Roman"/>
        <w:color w:val="171A1D"/>
        <w:sz w:val="20"/>
        <w:szCs w:val="20"/>
        <w:shd w:val="clear" w:color="auto" w:fill="FFFFFF"/>
        <w:lang w:val="zh-CN"/>
      </w:rPr>
      <w:t>共</w:t>
    </w:r>
    <w:r>
      <w:rPr>
        <w:rFonts w:ascii="Times New Roman" w:eastAsia="宋体" w:hAnsi="Times New Roman" w:cs="Times New Roman"/>
        <w:b/>
        <w:bCs/>
        <w:color w:val="171A1D"/>
        <w:sz w:val="20"/>
        <w:szCs w:val="20"/>
        <w:shd w:val="clear" w:color="auto" w:fill="FFFFFF"/>
      </w:rPr>
      <w:fldChar w:fldCharType="begin"/>
    </w:r>
    <w:r>
      <w:rPr>
        <w:rFonts w:ascii="Times New Roman" w:eastAsia="宋体" w:hAnsi="Times New Roman" w:cs="Times New Roman"/>
        <w:b/>
        <w:bCs/>
        <w:color w:val="171A1D"/>
        <w:sz w:val="20"/>
        <w:szCs w:val="20"/>
        <w:shd w:val="clear" w:color="auto" w:fill="FFFFFF"/>
      </w:rPr>
      <w:instrText>NUMPAGES  \* Arabic  \* MERGEFORMAT</w:instrText>
    </w:r>
    <w:r>
      <w:rPr>
        <w:rFonts w:ascii="Times New Roman" w:eastAsia="宋体" w:hAnsi="Times New Roman" w:cs="Times New Roman"/>
        <w:b/>
        <w:bCs/>
        <w:color w:val="171A1D"/>
        <w:sz w:val="20"/>
        <w:szCs w:val="20"/>
        <w:shd w:val="clear" w:color="auto" w:fill="FFFFFF"/>
      </w:rPr>
      <w:fldChar w:fldCharType="separate"/>
    </w:r>
    <w:r>
      <w:rPr>
        <w:rFonts w:ascii="Times New Roman" w:eastAsia="宋体" w:hAnsi="Times New Roman" w:cs="Times New Roman"/>
        <w:b/>
        <w:bCs/>
        <w:color w:val="171A1D"/>
        <w:sz w:val="20"/>
        <w:szCs w:val="20"/>
        <w:shd w:val="clear" w:color="auto" w:fill="FFFFFF"/>
      </w:rPr>
      <w:t>4</w:t>
    </w:r>
    <w:r>
      <w:rPr>
        <w:rFonts w:ascii="Times New Roman" w:eastAsia="宋体" w:hAnsi="Times New Roman" w:cs="Times New Roman"/>
        <w:b/>
        <w:bCs/>
        <w:color w:val="171A1D"/>
        <w:sz w:val="20"/>
        <w:szCs w:val="20"/>
        <w:shd w:val="clear" w:color="auto" w:fill="FFFFFF"/>
      </w:rPr>
      <w:fldChar w:fldCharType="end"/>
    </w:r>
    <w:r>
      <w:rPr>
        <w:rFonts w:ascii="Times New Roman" w:eastAsia="宋体" w:hAnsi="Times New Roman" w:cs="Times New Roman"/>
        <w:b/>
        <w:bCs/>
        <w:color w:val="171A1D"/>
        <w:sz w:val="20"/>
        <w:szCs w:val="20"/>
        <w:shd w:val="clear" w:color="auto" w:fill="FFFFFF"/>
      </w:rPr>
      <w:t>页</w:t>
    </w:r>
    <w:r>
      <w:rPr>
        <w:rFonts w:ascii="Times New Roman" w:eastAsia="宋体" w:hAnsi="Times New Roman" w:cs="Times New Roman" w:hint="eastAsia"/>
        <w:b/>
        <w:bCs/>
        <w:color w:val="171A1D"/>
        <w:sz w:val="20"/>
        <w:szCs w:val="20"/>
        <w:shd w:val="clear" w:color="auto" w:fill="FFFFFF"/>
      </w:rPr>
      <w:t xml:space="preserve"> </w:t>
    </w:r>
    <w:r>
      <w:rPr>
        <w:rFonts w:ascii="Times New Roman" w:eastAsia="宋体" w:hAnsi="Times New Roman" w:cs="Times New Roman"/>
        <w:color w:val="171A1D"/>
        <w:sz w:val="20"/>
        <w:szCs w:val="20"/>
        <w:shd w:val="clear" w:color="auto" w:fill="FFFFFF"/>
      </w:rPr>
      <w:tab/>
      <w:t xml:space="preserve">      </w:t>
    </w:r>
    <w:r>
      <w:rPr>
        <w:rFonts w:ascii="Times New Roman" w:eastAsia="宋体" w:hAnsi="Times New Roman" w:cs="Times New Roman" w:hint="eastAsia"/>
        <w:color w:val="171A1D"/>
        <w:sz w:val="20"/>
        <w:szCs w:val="20"/>
        <w:shd w:val="clear" w:color="auto" w:fill="FFFFFF"/>
      </w:rPr>
      <w:t xml:space="preserve">      </w:t>
    </w:r>
    <w:r>
      <w:rPr>
        <w:rFonts w:ascii="Times New Roman" w:eastAsia="宋体" w:hAnsi="Times New Roman" w:cs="Times New Roman"/>
        <w:color w:val="171A1D"/>
        <w:sz w:val="20"/>
        <w:szCs w:val="20"/>
        <w:shd w:val="clear" w:color="auto" w:fill="FFFFFF"/>
      </w:rPr>
      <w:t>表单号：</w:t>
    </w:r>
    <w:r>
      <w:rPr>
        <w:rFonts w:ascii="Times New Roman" w:eastAsia="宋体" w:hAnsi="Times New Roman" w:cs="Times New Roman"/>
        <w:color w:val="171A1D"/>
        <w:sz w:val="20"/>
        <w:szCs w:val="20"/>
        <w:shd w:val="clear" w:color="auto" w:fill="FFFFFF"/>
      </w:rPr>
      <w:t>BD-CPCTY-0001 A0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21FA" w:rsidRDefault="00EA21F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2E7C" w:rsidRDefault="00B52E7C">
      <w:r>
        <w:separator/>
      </w:r>
    </w:p>
  </w:footnote>
  <w:footnote w:type="continuationSeparator" w:id="0">
    <w:p w:rsidR="00B52E7C" w:rsidRDefault="00B52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21FA" w:rsidRDefault="00EA21FA">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21FA" w:rsidRDefault="00000000">
    <w:pPr>
      <w:pStyle w:val="a8"/>
      <w:jc w:val="both"/>
    </w:pPr>
    <w:r>
      <w:rPr>
        <w:noProof/>
      </w:rPr>
      <w:drawing>
        <wp:inline distT="0" distB="0" distL="114300" distR="114300">
          <wp:extent cx="2204085" cy="6838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t xml:space="preserve">                             </w:t>
    </w:r>
    <w:r>
      <w:rPr>
        <w:rFonts w:hint="eastAsia"/>
        <w:noProof/>
      </w:rPr>
      <w:drawing>
        <wp:inline distT="0" distB="0" distL="114300" distR="114300">
          <wp:extent cx="2376805" cy="826135"/>
          <wp:effectExtent l="0" t="0" r="4445" b="2540"/>
          <wp:docPr id="2" name="图片 2"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21FA" w:rsidRDefault="00EA21FA">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M2NDY4NDdlNzRkMWM2MjI0MmUwZDhlMTI5NTg1YWEifQ=="/>
  </w:docVars>
  <w:rsids>
    <w:rsidRoot w:val="00EE2239"/>
    <w:rsid w:val="00001FEB"/>
    <w:rsid w:val="00030E86"/>
    <w:rsid w:val="00034552"/>
    <w:rsid w:val="00086AFE"/>
    <w:rsid w:val="00093538"/>
    <w:rsid w:val="000A64E2"/>
    <w:rsid w:val="000B3DFC"/>
    <w:rsid w:val="000F5B6D"/>
    <w:rsid w:val="00102DB8"/>
    <w:rsid w:val="001128B1"/>
    <w:rsid w:val="00131FEB"/>
    <w:rsid w:val="00132C8D"/>
    <w:rsid w:val="001343A8"/>
    <w:rsid w:val="00143D16"/>
    <w:rsid w:val="00157397"/>
    <w:rsid w:val="00162EA0"/>
    <w:rsid w:val="0017241F"/>
    <w:rsid w:val="001B081D"/>
    <w:rsid w:val="001E03F6"/>
    <w:rsid w:val="00252BDE"/>
    <w:rsid w:val="00275430"/>
    <w:rsid w:val="002811D7"/>
    <w:rsid w:val="0029030D"/>
    <w:rsid w:val="00295F7B"/>
    <w:rsid w:val="002B3994"/>
    <w:rsid w:val="002C6ADA"/>
    <w:rsid w:val="002D6FB1"/>
    <w:rsid w:val="00315BB1"/>
    <w:rsid w:val="0035080F"/>
    <w:rsid w:val="00352C00"/>
    <w:rsid w:val="003B1226"/>
    <w:rsid w:val="003D75DC"/>
    <w:rsid w:val="003F266E"/>
    <w:rsid w:val="00400A93"/>
    <w:rsid w:val="0041206C"/>
    <w:rsid w:val="00432739"/>
    <w:rsid w:val="00457C71"/>
    <w:rsid w:val="004773A2"/>
    <w:rsid w:val="00486B6A"/>
    <w:rsid w:val="00497334"/>
    <w:rsid w:val="004A22AA"/>
    <w:rsid w:val="004A6AB6"/>
    <w:rsid w:val="004B6616"/>
    <w:rsid w:val="004D7995"/>
    <w:rsid w:val="004F3B59"/>
    <w:rsid w:val="00504BAC"/>
    <w:rsid w:val="0051138D"/>
    <w:rsid w:val="00514AFB"/>
    <w:rsid w:val="0053098E"/>
    <w:rsid w:val="00537752"/>
    <w:rsid w:val="00546105"/>
    <w:rsid w:val="00552C74"/>
    <w:rsid w:val="005701E6"/>
    <w:rsid w:val="00583456"/>
    <w:rsid w:val="00590301"/>
    <w:rsid w:val="00592132"/>
    <w:rsid w:val="00597884"/>
    <w:rsid w:val="005A7A0C"/>
    <w:rsid w:val="005B0A3E"/>
    <w:rsid w:val="005C604B"/>
    <w:rsid w:val="006026D1"/>
    <w:rsid w:val="006355BE"/>
    <w:rsid w:val="00655A27"/>
    <w:rsid w:val="006816BD"/>
    <w:rsid w:val="006854D3"/>
    <w:rsid w:val="006B2397"/>
    <w:rsid w:val="006C5CB9"/>
    <w:rsid w:val="006E0FFD"/>
    <w:rsid w:val="007067D8"/>
    <w:rsid w:val="00727BBA"/>
    <w:rsid w:val="00773493"/>
    <w:rsid w:val="0077496E"/>
    <w:rsid w:val="00790D07"/>
    <w:rsid w:val="007B412B"/>
    <w:rsid w:val="007B5223"/>
    <w:rsid w:val="007F7D67"/>
    <w:rsid w:val="0080459E"/>
    <w:rsid w:val="008321BD"/>
    <w:rsid w:val="008A137C"/>
    <w:rsid w:val="008C43E8"/>
    <w:rsid w:val="00912462"/>
    <w:rsid w:val="00916CC4"/>
    <w:rsid w:val="009179FF"/>
    <w:rsid w:val="00917A5E"/>
    <w:rsid w:val="0093237D"/>
    <w:rsid w:val="00950714"/>
    <w:rsid w:val="00983086"/>
    <w:rsid w:val="009B3459"/>
    <w:rsid w:val="009B3D9F"/>
    <w:rsid w:val="009C02FC"/>
    <w:rsid w:val="009D4C9F"/>
    <w:rsid w:val="00A00E7B"/>
    <w:rsid w:val="00A12D5C"/>
    <w:rsid w:val="00A543DF"/>
    <w:rsid w:val="00A66659"/>
    <w:rsid w:val="00A800A6"/>
    <w:rsid w:val="00A837FF"/>
    <w:rsid w:val="00AA029D"/>
    <w:rsid w:val="00AE1AA1"/>
    <w:rsid w:val="00AF25A0"/>
    <w:rsid w:val="00AF7A26"/>
    <w:rsid w:val="00B465D8"/>
    <w:rsid w:val="00B52E7C"/>
    <w:rsid w:val="00B55148"/>
    <w:rsid w:val="00B557FF"/>
    <w:rsid w:val="00B64497"/>
    <w:rsid w:val="00B72D1A"/>
    <w:rsid w:val="00B853BC"/>
    <w:rsid w:val="00BA0FBA"/>
    <w:rsid w:val="00BB08E1"/>
    <w:rsid w:val="00BC2526"/>
    <w:rsid w:val="00BC52E2"/>
    <w:rsid w:val="00C10124"/>
    <w:rsid w:val="00C13E44"/>
    <w:rsid w:val="00C171C3"/>
    <w:rsid w:val="00C41ADF"/>
    <w:rsid w:val="00C46053"/>
    <w:rsid w:val="00C559C3"/>
    <w:rsid w:val="00C6420E"/>
    <w:rsid w:val="00C87134"/>
    <w:rsid w:val="00CD0CE9"/>
    <w:rsid w:val="00D26A4B"/>
    <w:rsid w:val="00D2756F"/>
    <w:rsid w:val="00D32400"/>
    <w:rsid w:val="00D706BE"/>
    <w:rsid w:val="00D82A8D"/>
    <w:rsid w:val="00D84E81"/>
    <w:rsid w:val="00DA49E1"/>
    <w:rsid w:val="00DC52F9"/>
    <w:rsid w:val="00E1416A"/>
    <w:rsid w:val="00E21325"/>
    <w:rsid w:val="00E32342"/>
    <w:rsid w:val="00E4776B"/>
    <w:rsid w:val="00E67346"/>
    <w:rsid w:val="00EA21FA"/>
    <w:rsid w:val="00EC3907"/>
    <w:rsid w:val="00EE2239"/>
    <w:rsid w:val="00F35BB0"/>
    <w:rsid w:val="00F41DB5"/>
    <w:rsid w:val="00F67EB6"/>
    <w:rsid w:val="00FB0DAB"/>
    <w:rsid w:val="00FB5BE6"/>
    <w:rsid w:val="06563FCE"/>
    <w:rsid w:val="2E335B48"/>
    <w:rsid w:val="2F6506F1"/>
    <w:rsid w:val="39202B26"/>
    <w:rsid w:val="5ACE32A8"/>
    <w:rsid w:val="5B5A4166"/>
    <w:rsid w:val="61AA1D5B"/>
    <w:rsid w:val="690A736D"/>
    <w:rsid w:val="7022380E"/>
    <w:rsid w:val="720C3DD7"/>
    <w:rsid w:val="7D525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228F438"/>
  <w15:docId w15:val="{73DC0AF6-C96D-4343-A6AC-9720D6B05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2"/>
    <w:next w:val="a"/>
    <w:link w:val="10"/>
    <w:uiPriority w:val="9"/>
    <w:qFormat/>
    <w:pPr>
      <w:spacing w:before="340" w:after="330" w:line="578" w:lineRule="auto"/>
      <w:outlineLvl w:val="0"/>
    </w:pPr>
    <w:rPr>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3" w:lineRule="auto"/>
      <w:outlineLvl w:val="2"/>
    </w:pPr>
    <w:rPr>
      <w:b/>
      <w:sz w:val="32"/>
    </w:rPr>
  </w:style>
  <w:style w:type="paragraph" w:styleId="9">
    <w:name w:val="heading 9"/>
    <w:basedOn w:val="a"/>
    <w:next w:val="a"/>
    <w:uiPriority w:val="9"/>
    <w:unhideWhenUsed/>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115"/>
      <w:ind w:left="600"/>
    </w:pPr>
    <w:rPr>
      <w:rFonts w:ascii="宋体" w:hAnsi="宋体"/>
      <w:sz w:val="20"/>
      <w:szCs w:val="20"/>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character" w:styleId="aa">
    <w:name w:val="Hyperlink"/>
    <w:basedOn w:val="a0"/>
    <w:uiPriority w:val="99"/>
    <w:unhideWhenUsed/>
    <w:qFormat/>
    <w:rPr>
      <w:color w:val="0000FF" w:themeColor="hyperlink"/>
      <w:u w:val="single"/>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uiPriority w:val="99"/>
    <w:semiHidden/>
    <w:qFormat/>
    <w:rPr>
      <w:sz w:val="18"/>
      <w:szCs w:val="18"/>
    </w:rPr>
  </w:style>
  <w:style w:type="character" w:customStyle="1" w:styleId="30">
    <w:name w:val="标题 3 字符"/>
    <w:basedOn w:val="a0"/>
    <w:link w:val="3"/>
    <w:uiPriority w:val="9"/>
    <w:qFormat/>
    <w:rPr>
      <w:b/>
      <w:sz w:val="32"/>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11">
    <w:name w:val="列表段落1"/>
    <w:basedOn w:val="a"/>
    <w:uiPriority w:val="34"/>
    <w:qFormat/>
    <w:pPr>
      <w:ind w:firstLineChars="200" w:firstLine="420"/>
    </w:pPr>
  </w:style>
  <w:style w:type="paragraph" w:styleId="ab">
    <w:name w:val="List Paragraph"/>
    <w:basedOn w:val="a"/>
    <w:uiPriority w:val="34"/>
    <w:qFormat/>
    <w:pPr>
      <w:ind w:firstLineChars="200" w:firstLine="420"/>
    </w:p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b w:val="0"/>
      <w:bCs w:val="0"/>
      <w:color w:val="365F91" w:themeColor="accent1" w:themeShade="BF"/>
      <w:kern w:val="0"/>
      <w:sz w:val="32"/>
      <w:szCs w:val="32"/>
    </w:rPr>
  </w:style>
  <w:style w:type="paragraph" w:customStyle="1" w:styleId="ac">
    <w:name w:val="图片"/>
    <w:basedOn w:val="a"/>
    <w:qFormat/>
    <w:pPr>
      <w:spacing w:beforeLines="50" w:before="50" w:line="480" w:lineRule="auto"/>
      <w:jc w:val="center"/>
    </w:pPr>
    <w:rPr>
      <w:rFonts w:ascii="Times New Roman" w:hAnsi="Times New Roman" w:cs="Times New Roman"/>
      <w:color w:val="000000"/>
      <w:kern w:val="0"/>
      <w:sz w:val="19"/>
      <w:szCs w:val="19"/>
      <w:lang w:val="zh-CN" w:bidi="zh-CN"/>
    </w:rPr>
  </w:style>
  <w:style w:type="paragraph" w:customStyle="1" w:styleId="12">
    <w:name w:val="样式1"/>
    <w:basedOn w:val="1"/>
    <w:next w:val="a"/>
    <w:qFormat/>
    <w:pPr>
      <w:spacing w:before="100" w:after="90"/>
    </w:pPr>
  </w:style>
  <w:style w:type="paragraph" w:customStyle="1" w:styleId="21">
    <w:name w:val="样式2"/>
    <w:basedOn w:val="1"/>
    <w:next w:val="a"/>
    <w:qFormat/>
    <w:pPr>
      <w:spacing w:before="120" w:after="120" w:line="360" w:lineRule="auto"/>
    </w:p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F80060-F4E9-4DD0-AFA0-A2E37B799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473</Words>
  <Characters>2698</Characters>
  <Application>Microsoft Office Word</Application>
  <DocSecurity>0</DocSecurity>
  <Lines>22</Lines>
  <Paragraphs>6</Paragraphs>
  <ScaleCrop>false</ScaleCrop>
  <Company>Sky123.Org</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DANACOID</cp:lastModifiedBy>
  <cp:revision>150</cp:revision>
  <cp:lastPrinted>2016-06-03T01:31:00Z</cp:lastPrinted>
  <dcterms:created xsi:type="dcterms:W3CDTF">2017-09-25T06:26:00Z</dcterms:created>
  <dcterms:modified xsi:type="dcterms:W3CDTF">2022-11-29T09:09:00Z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7CCE45A3BC63421FAA17B47CD6155275</vt:lpwstr>
  </property>
</Properties>
</file>