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72"/>
          <w:szCs w:val="72"/>
        </w:rPr>
      </w:pPr>
      <w:bookmarkStart w:id="0" w:name="_Hlk34051380"/>
    </w:p>
    <w:p>
      <w:pPr>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中控系统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pPr>
    </w:p>
    <w:bookmarkEnd w:id="0"/>
    <w:p>
      <w:pPr>
        <w:pStyle w:val="9"/>
        <w:spacing w:before="4"/>
        <w:jc w:val="center"/>
        <w:rPr>
          <w:rFonts w:ascii="Times New Roman"/>
          <w:sz w:val="27"/>
        </w:rPr>
      </w:pPr>
    </w:p>
    <w:p>
      <w:pPr>
        <w:spacing w:line="619" w:lineRule="exact"/>
        <w:jc w:val="center"/>
        <w:rPr>
          <w:rFonts w:hint="eastAsia" w:ascii="微软雅黑" w:hAnsi="微软雅黑" w:eastAsia="微软雅黑"/>
          <w:b/>
          <w:sz w:val="52"/>
          <w:szCs w:val="52"/>
          <w:lang w:val="en-US" w:eastAsia="zh-CN"/>
        </w:rPr>
      </w:pPr>
      <w:r>
        <w:rPr>
          <w:rFonts w:hint="eastAsia" w:ascii="微软雅黑" w:hAnsi="微软雅黑" w:eastAsia="微软雅黑"/>
          <w:b/>
          <w:sz w:val="52"/>
          <w:szCs w:val="52"/>
        </w:rPr>
        <w:t>环境智能控制</w:t>
      </w:r>
      <w:r>
        <w:rPr>
          <w:rFonts w:hint="eastAsia" w:ascii="微软雅黑" w:hAnsi="微软雅黑" w:eastAsia="微软雅黑"/>
          <w:b/>
          <w:sz w:val="52"/>
          <w:szCs w:val="52"/>
          <w:lang w:val="en-US" w:eastAsia="zh-CN"/>
        </w:rPr>
        <w:t>中心</w:t>
      </w:r>
      <w:bookmarkStart w:id="23" w:name="_GoBack"/>
      <w:bookmarkEnd w:id="23"/>
    </w:p>
    <w:p>
      <w:pPr>
        <w:spacing w:line="360" w:lineRule="auto"/>
        <w:ind w:firstLine="3960" w:firstLineChars="1100"/>
        <w:jc w:val="left"/>
        <w:rPr>
          <w:rFonts w:ascii="微软雅黑" w:hAnsi="微软雅黑" w:eastAsia="微软雅黑"/>
          <w:bCs/>
          <w:sz w:val="36"/>
          <w:szCs w:val="36"/>
        </w:rPr>
      </w:pPr>
      <w:r>
        <w:rPr>
          <w:rFonts w:hint="eastAsia" w:ascii="微软雅黑" w:hAnsi="微软雅黑" w:eastAsia="微软雅黑"/>
          <w:bCs/>
          <w:sz w:val="36"/>
          <w:szCs w:val="36"/>
        </w:rPr>
        <w:t>DY-EV8081</w:t>
      </w:r>
    </w:p>
    <w:p>
      <w:pPr>
        <w:spacing w:line="360" w:lineRule="auto"/>
        <w:jc w:val="center"/>
        <w:rPr>
          <w:rFonts w:ascii="微软雅黑" w:hAnsi="微软雅黑" w:eastAsia="微软雅黑" w:cs="微软雅黑"/>
          <w:sz w:val="36"/>
          <w:szCs w:val="36"/>
          <w:vertAlign w:val="subscript"/>
        </w:rPr>
      </w:pPr>
    </w:p>
    <w:p>
      <w:pPr>
        <w:pStyle w:val="2"/>
      </w:pPr>
    </w:p>
    <w:p>
      <w:pPr>
        <w:spacing w:line="360" w:lineRule="auto"/>
        <w:jc w:val="center"/>
        <w:rPr>
          <w:rFonts w:ascii="微软雅黑" w:hAnsi="微软雅黑" w:eastAsia="微软雅黑" w:cs="微软雅黑"/>
          <w:sz w:val="36"/>
          <w:szCs w:val="36"/>
          <w:vertAlign w:val="subscript"/>
        </w:rPr>
      </w:pPr>
      <w:r>
        <w:rPr>
          <w:rFonts w:hint="eastAsia" w:ascii="微软雅黑" w:hAnsi="微软雅黑" w:eastAsia="微软雅黑" w:cs="微软雅黑"/>
          <w:sz w:val="36"/>
          <w:szCs w:val="36"/>
          <w:vertAlign w:val="subscript"/>
        </w:rPr>
        <w:t xml:space="preserve">  V</w:t>
      </w:r>
      <w:r>
        <w:rPr>
          <w:rFonts w:ascii="微软雅黑" w:hAnsi="微软雅黑" w:eastAsia="微软雅黑" w:cs="微软雅黑"/>
          <w:sz w:val="36"/>
          <w:szCs w:val="36"/>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24"/>
          <w:szCs w:val="24"/>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本手册中的信息已仔细检查，上海大因多媒体技术有限公司中控系统技术不存在侵犯任何专利权或其他第三方权利。</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V</w:t>
            </w:r>
            <w:r>
              <w:rPr>
                <w:rFonts w:ascii="微软雅黑" w:hAnsi="微软雅黑" w:eastAsia="微软雅黑" w:cs="微软雅黑"/>
                <w:color w:val="000000"/>
                <w:sz w:val="24"/>
                <w:szCs w:val="24"/>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2022年10月15日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ascii="微软雅黑" w:hAnsi="微软雅黑" w:eastAsia="微软雅黑" w:cs="微软雅黑"/>
                <w:color w:val="000000"/>
                <w:sz w:val="24"/>
                <w:szCs w:val="24"/>
              </w:rPr>
            </w:pPr>
          </w:p>
        </w:tc>
      </w:tr>
    </w:tbl>
    <w:p>
      <w:pPr>
        <w:pStyle w:val="2"/>
      </w:pPr>
    </w:p>
    <w:p>
      <w:pPr>
        <w:pStyle w:val="2"/>
      </w:pPr>
    </w:p>
    <w:p>
      <w:pPr>
        <w:widowControl/>
        <w:jc w:val="left"/>
        <w:rPr>
          <w:rFonts w:ascii="微软雅黑" w:hAnsi="微软雅黑" w:eastAsia="微软雅黑" w:cs="微软雅黑"/>
          <w:b/>
          <w:bCs/>
          <w:sz w:val="36"/>
          <w:szCs w:val="36"/>
        </w:rPr>
      </w:pPr>
      <w:r>
        <w:br w:type="page"/>
      </w:r>
    </w:p>
    <w:p>
      <w:pPr>
        <w:pStyle w:val="2"/>
        <w:jc w:val="both"/>
        <w:outlineLvl w:val="0"/>
      </w:pPr>
      <w:r>
        <w:rPr>
          <w:rFonts w:hint="eastAsia" w:ascii="微软雅黑" w:hAnsi="微软雅黑" w:eastAsia="微软雅黑" w:cs="微软雅黑"/>
          <w:b/>
          <w:bCs/>
          <w:color w:val="auto"/>
          <w:kern w:val="2"/>
          <w:sz w:val="36"/>
          <w:szCs w:val="36"/>
        </w:rPr>
        <w:t xml:space="preserve">一、产品介绍   </w:t>
      </w:r>
      <w:r>
        <w:rPr>
          <w:rFonts w:hint="eastAsia"/>
        </w:rPr>
        <w:t xml:space="preserve">          </w:t>
      </w:r>
    </w:p>
    <w:p>
      <w:pPr>
        <w:spacing w:line="360" w:lineRule="auto"/>
        <w:jc w:val="left"/>
        <w:outlineLvl w:val="1"/>
        <w:rPr>
          <w:rFonts w:ascii="微软雅黑" w:hAnsi="微软雅黑" w:eastAsia="微软雅黑" w:cs="微软雅黑"/>
          <w:b/>
          <w:bCs/>
          <w:sz w:val="30"/>
          <w:szCs w:val="30"/>
        </w:rPr>
      </w:pPr>
      <w:r>
        <w:rPr>
          <w:rFonts w:hint="eastAsia" w:ascii="微软雅黑" w:hAnsi="微软雅黑" w:eastAsia="微软雅黑" w:cs="微软雅黑"/>
          <w:b/>
          <w:bCs/>
          <w:sz w:val="30"/>
          <w:szCs w:val="30"/>
        </w:rPr>
        <w:t>1.1系统简介</w:t>
      </w:r>
    </w:p>
    <w:p>
      <w:pPr>
        <w:numPr>
          <w:ilvl w:val="0"/>
          <w:numId w:val="3"/>
        </w:numPr>
        <w:spacing w:line="360" w:lineRule="auto"/>
        <w:jc w:val="left"/>
        <w:rPr>
          <w:rFonts w:ascii="微软雅黑" w:hAnsi="微软雅黑" w:eastAsia="微软雅黑" w:cs="微软雅黑"/>
          <w:sz w:val="24"/>
          <w:szCs w:val="24"/>
        </w:rPr>
      </w:pPr>
      <w:r>
        <w:rPr>
          <w:rFonts w:hint="eastAsia" w:ascii="微软雅黑" w:hAnsi="微软雅黑" w:eastAsia="微软雅黑" w:cs="微软雅黑"/>
          <w:sz w:val="24"/>
          <w:szCs w:val="24"/>
        </w:rPr>
        <w:t>DY-EV8081网络型中控主机专为多媒体系统的整合管控而研制，通过其丰富的总线接口、强大的可编程能力、友好的可DIY的人机界面，将多媒体环境的各个系统有机地整合起来，从而呈现给用户一个完整的、可靠的、方便实用的、个性化的、经济性的整体解决方案。</w:t>
      </w:r>
    </w:p>
    <w:p>
      <w:pPr>
        <w:numPr>
          <w:ilvl w:val="0"/>
          <w:numId w:val="3"/>
        </w:numPr>
        <w:spacing w:line="360" w:lineRule="auto"/>
        <w:jc w:val="left"/>
        <w:rPr>
          <w:rFonts w:ascii="微软雅黑" w:hAnsi="微软雅黑" w:eastAsia="微软雅黑" w:cs="微软雅黑"/>
          <w:sz w:val="24"/>
          <w:szCs w:val="24"/>
        </w:rPr>
      </w:pPr>
      <w:r>
        <w:rPr>
          <w:rFonts w:hint="eastAsia" w:ascii="微软雅黑" w:hAnsi="微软雅黑" w:eastAsia="微软雅黑" w:cs="微软雅黑"/>
          <w:sz w:val="24"/>
          <w:szCs w:val="24"/>
        </w:rPr>
        <w:t>DY-EV8081网络型中控主机有能力整合几乎所有多媒体系统相关产品，直接或间接支持拥有以下类型接口的各类设备：如KNX/EIB、BACNET/IP、LONGWORK、CAN、X10、ZIGBEE、MODBUS、RS-485/422/232、TCP/IP、UDP/IP、SNMP、RF-ID、I/O、红外等。</w:t>
      </w:r>
    </w:p>
    <w:p>
      <w:pPr>
        <w:numPr>
          <w:ilvl w:val="0"/>
          <w:numId w:val="3"/>
        </w:numPr>
        <w:spacing w:line="360" w:lineRule="auto"/>
        <w:jc w:val="left"/>
        <w:rPr>
          <w:rFonts w:ascii="微软雅黑" w:hAnsi="微软雅黑" w:eastAsia="微软雅黑" w:cs="微软雅黑"/>
          <w:sz w:val="24"/>
          <w:szCs w:val="24"/>
        </w:rPr>
      </w:pPr>
      <w:r>
        <w:rPr>
          <w:rFonts w:hint="eastAsia" w:ascii="微软雅黑" w:hAnsi="微软雅黑" w:eastAsia="微软雅黑" w:cs="微软雅黑"/>
          <w:sz w:val="24"/>
          <w:szCs w:val="24"/>
        </w:rPr>
        <w:t>DY-EV8081网络型中控主机采用工业等级设计制造，主CPU选用FREESCALE POWER PC系列32位处理器，运行Linux操作系统，功能强大、可靠性高、扩展方便，既可以自成系统，又可以配合其他系统使用。其实时、可抢占、多任务、多线程程序结构设计为复杂控制应用提供有力支持。</w:t>
      </w:r>
    </w:p>
    <w:p>
      <w:pPr>
        <w:numPr>
          <w:ilvl w:val="0"/>
          <w:numId w:val="3"/>
        </w:numPr>
        <w:spacing w:line="360" w:lineRule="auto"/>
        <w:jc w:val="left"/>
        <w:rPr>
          <w:rFonts w:ascii="微软雅黑" w:hAnsi="微软雅黑" w:eastAsia="微软雅黑" w:cs="微软雅黑"/>
          <w:sz w:val="24"/>
          <w:szCs w:val="24"/>
        </w:rPr>
      </w:pPr>
      <w:r>
        <w:rPr>
          <w:rFonts w:hint="eastAsia" w:ascii="微软雅黑" w:hAnsi="微软雅黑" w:eastAsia="微软雅黑" w:cs="微软雅黑"/>
          <w:sz w:val="24"/>
          <w:szCs w:val="24"/>
        </w:rPr>
        <w:t>DY-EV8081网络型中控主机支持多台设备网络级联，以组网方式实现大型复杂的网络控制或集散式的控制。</w:t>
      </w:r>
    </w:p>
    <w:p>
      <w:pPr>
        <w:numPr>
          <w:ilvl w:val="0"/>
          <w:numId w:val="3"/>
        </w:numPr>
        <w:spacing w:line="360" w:lineRule="auto"/>
        <w:jc w:val="left"/>
        <w:rPr>
          <w:rFonts w:ascii="微软雅黑" w:hAnsi="微软雅黑" w:eastAsia="微软雅黑" w:cs="微软雅黑"/>
          <w:sz w:val="24"/>
          <w:szCs w:val="24"/>
        </w:rPr>
      </w:pPr>
      <w:r>
        <w:rPr>
          <w:rFonts w:hint="eastAsia" w:ascii="微软雅黑" w:hAnsi="微软雅黑" w:eastAsia="微软雅黑" w:cs="微软雅黑"/>
          <w:sz w:val="24"/>
          <w:szCs w:val="24"/>
        </w:rPr>
        <w:t>DY-EV8081网络型中控主机 具备可靠地24小时不间断工作的能力，广泛应用于会议室、家居自动化、楼宇自控、多功能厅、培训中心、指挥控制中心、展示中心、特种车辆、工业自动化等应用领域。</w:t>
      </w:r>
    </w:p>
    <w:p>
      <w:pPr>
        <w:pStyle w:val="2"/>
        <w:rPr>
          <w:rFonts w:ascii="微软雅黑" w:hAnsi="微软雅黑" w:eastAsia="微软雅黑" w:cs="微软雅黑"/>
          <w:kern w:val="2"/>
        </w:rPr>
      </w:pPr>
    </w:p>
    <w:p>
      <w:pPr>
        <w:pStyle w:val="2"/>
        <w:rPr>
          <w:rFonts w:ascii="微软雅黑" w:hAnsi="微软雅黑" w:eastAsia="微软雅黑" w:cs="微软雅黑"/>
          <w:kern w:val="2"/>
        </w:rPr>
      </w:pPr>
    </w:p>
    <w:p>
      <w:pPr>
        <w:pStyle w:val="2"/>
        <w:rPr>
          <w:rFonts w:ascii="微软雅黑" w:hAnsi="微软雅黑" w:eastAsia="微软雅黑" w:cs="微软雅黑"/>
          <w:kern w:val="2"/>
        </w:rPr>
      </w:pPr>
    </w:p>
    <w:p>
      <w:pPr>
        <w:spacing w:line="360" w:lineRule="auto"/>
        <w:jc w:val="left"/>
        <w:outlineLvl w:val="1"/>
        <w:rPr>
          <w:rFonts w:ascii="微软雅黑" w:hAnsi="微软雅黑" w:eastAsia="微软雅黑" w:cs="微软雅黑"/>
          <w:b/>
          <w:bCs/>
          <w:sz w:val="30"/>
          <w:szCs w:val="30"/>
        </w:rPr>
      </w:pPr>
      <w:bookmarkStart w:id="1" w:name="_Toc46309264"/>
      <w:r>
        <w:rPr>
          <w:rFonts w:hint="eastAsia" w:ascii="微软雅黑" w:hAnsi="微软雅黑" w:eastAsia="微软雅黑" w:cs="微软雅黑"/>
          <w:b/>
          <w:bCs/>
          <w:sz w:val="30"/>
          <w:szCs w:val="30"/>
        </w:rPr>
        <w:t>1.2硬件组成</w:t>
      </w:r>
      <w:bookmarkEnd w:id="1"/>
    </w:p>
    <w:p>
      <w:pPr>
        <w:pStyle w:val="9"/>
        <w:spacing w:line="360" w:lineRule="auto"/>
        <w:rPr>
          <w:rFonts w:ascii="微软雅黑" w:hAnsi="微软雅黑" w:eastAsia="微软雅黑" w:cs="微软雅黑"/>
        </w:rPr>
      </w:pPr>
      <w:r>
        <w:rPr>
          <w:rFonts w:hint="eastAsia" w:ascii="微软雅黑" w:hAnsi="微软雅黑" w:eastAsia="微软雅黑" w:cs="微软雅黑"/>
        </w:rPr>
        <w:drawing>
          <wp:anchor distT="0" distB="0" distL="114300" distR="114300" simplePos="0" relativeHeight="251660288" behindDoc="0" locked="0" layoutInCell="1" allowOverlap="1">
            <wp:simplePos x="0" y="0"/>
            <wp:positionH relativeFrom="column">
              <wp:posOffset>1024255</wp:posOffset>
            </wp:positionH>
            <wp:positionV relativeFrom="paragraph">
              <wp:posOffset>186690</wp:posOffset>
            </wp:positionV>
            <wp:extent cx="4135755" cy="2701925"/>
            <wp:effectExtent l="0" t="0" r="7620" b="317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4135755" cy="2701925"/>
                    </a:xfrm>
                    <a:prstGeom prst="rect">
                      <a:avLst/>
                    </a:prstGeom>
                    <a:noFill/>
                    <a:ln>
                      <a:noFill/>
                    </a:ln>
                  </pic:spPr>
                </pic:pic>
              </a:graphicData>
            </a:graphic>
          </wp:anchor>
        </w:drawing>
      </w:r>
    </w:p>
    <w:p>
      <w:pPr>
        <w:pStyle w:val="9"/>
        <w:rPr>
          <w:rFonts w:ascii="微软雅黑" w:hAnsi="微软雅黑" w:eastAsia="微软雅黑" w:cs="微软雅黑"/>
        </w:rPr>
      </w:pPr>
    </w:p>
    <w:p>
      <w:pPr>
        <w:pStyle w:val="9"/>
        <w:rPr>
          <w:rFonts w:ascii="微软雅黑" w:hAnsi="微软雅黑" w:eastAsia="微软雅黑" w:cs="微软雅黑"/>
        </w:rPr>
      </w:pPr>
    </w:p>
    <w:p>
      <w:pPr>
        <w:pStyle w:val="9"/>
        <w:rPr>
          <w:rFonts w:ascii="微软雅黑" w:hAnsi="微软雅黑" w:eastAsia="微软雅黑" w:cs="微软雅黑"/>
        </w:rPr>
      </w:pPr>
    </w:p>
    <w:p>
      <w:pPr>
        <w:pStyle w:val="9"/>
        <w:rPr>
          <w:rFonts w:ascii="微软雅黑" w:hAnsi="微软雅黑" w:eastAsia="微软雅黑" w:cs="微软雅黑"/>
        </w:rPr>
      </w:pPr>
    </w:p>
    <w:p>
      <w:pPr>
        <w:pStyle w:val="9"/>
        <w:spacing w:before="0"/>
        <w:rPr>
          <w:rFonts w:ascii="微软雅黑" w:hAnsi="微软雅黑" w:eastAsia="微软雅黑" w:cs="微软雅黑"/>
        </w:rPr>
      </w:pPr>
    </w:p>
    <w:p>
      <w:pPr>
        <w:pStyle w:val="9"/>
        <w:spacing w:before="0"/>
        <w:rPr>
          <w:rFonts w:ascii="微软雅黑" w:hAnsi="微软雅黑" w:eastAsia="微软雅黑" w:cs="微软雅黑"/>
        </w:rPr>
      </w:pPr>
    </w:p>
    <w:p/>
    <w:tbl>
      <w:tblPr>
        <w:tblStyle w:val="15"/>
        <w:tblpPr w:leftFromText="180" w:rightFromText="180" w:vertAnchor="text" w:tblpX="11021" w:tblpY="-132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73" w:type="dxa"/>
          </w:tcPr>
          <w:p/>
        </w:tc>
      </w:tr>
    </w:tbl>
    <w:p>
      <w:pPr>
        <w:widowControl/>
        <w:textAlignment w:val="center"/>
      </w:pPr>
    </w:p>
    <w:tbl>
      <w:tblPr>
        <w:tblStyle w:val="15"/>
        <w:tblpPr w:leftFromText="180" w:rightFromText="180" w:vertAnchor="text" w:tblpX="11021" w:tblpY="-132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73" w:type="dxa"/>
          </w:tcPr>
          <w:p/>
        </w:tc>
      </w:tr>
    </w:tbl>
    <w:p>
      <w:pPr>
        <w:spacing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如图所示，DY-EV8081网络型中控主机采用为32位高性能CPU，辅助以8位CPU，系统以高速总线实现多种功能的接口扩展。网络接口直接与CPU总线连接，系统具备高速处理网络控制信息的能力，支持10M/100M的网络通讯。</w:t>
      </w:r>
    </w:p>
    <w:p/>
    <w:tbl>
      <w:tblPr>
        <w:tblStyle w:val="15"/>
        <w:tblpPr w:leftFromText="180" w:rightFromText="180" w:vertAnchor="text" w:tblpX="11021" w:tblpY="-13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tc>
      </w:tr>
    </w:tbl>
    <w:p>
      <w:pPr>
        <w:spacing w:line="360" w:lineRule="auto"/>
        <w:jc w:val="left"/>
        <w:outlineLvl w:val="1"/>
        <w:rPr>
          <w:rFonts w:ascii="微软雅黑" w:hAnsi="微软雅黑" w:eastAsia="微软雅黑" w:cs="微软雅黑"/>
          <w:b/>
          <w:bCs/>
          <w:sz w:val="30"/>
          <w:szCs w:val="30"/>
        </w:rPr>
      </w:pPr>
      <w:bookmarkStart w:id="2" w:name="_Toc46309265"/>
      <w:r>
        <w:rPr>
          <w:rFonts w:hint="eastAsia" w:ascii="微软雅黑" w:hAnsi="微软雅黑" w:eastAsia="微软雅黑" w:cs="微软雅黑"/>
          <w:b/>
          <w:bCs/>
          <w:sz w:val="30"/>
          <w:szCs w:val="30"/>
        </w:rPr>
        <w:t>1.3功能实现</w:t>
      </w:r>
      <w:bookmarkEnd w:id="2"/>
    </w:p>
    <w:p>
      <w:pPr>
        <w:spacing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为实现各种控制功能，需要使用与DY-EV8081网络型中控主机配套的WINDOWS环境下的集成开发软件“Logic Master 1.4.0”(逻辑大师1.4.0及其后续版本)对集成控制主机进行编程。控制程序可以根据应用需要现场制作，通过程序设计实现各个端口，如Ethernet网络端口、多功能串口、本地低速专用RS-485网络端口、红外/单向串行端口、继电器端口以及I/O端口对其他设备的程序化控制及管理，所有端口都应该设定为适合于被控设备的参数要求，比如网络IP地址、网络端口号、串行通讯的协议及波特率。</w:t>
      </w:r>
    </w:p>
    <w:p>
      <w:pPr>
        <w:spacing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通过可编程Ethernet网络接口，以TCP/SERVER、TCP/CLIENT、UDP/SERVER、UDP/CLIENT方式实现对众多网络接口设备的控制：中央空调系统、智能灯光系统、楼宇自控系统、音频处理系统、安防系统等。</w:t>
      </w:r>
    </w:p>
    <w:p>
      <w:pPr>
        <w:spacing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通过可编程RS-232/422/485方式，实现对众多串行受控设备的控制：安防系统、家庭影院系统、多媒体音视频系统、投影机、音频处理器、信号切换器等。</w:t>
      </w:r>
    </w:p>
    <w:p>
      <w:pPr>
        <w:spacing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通过可编程I/O与低压继电器接口，可以控制安防系统、门禁系统、低压电动设备等。</w:t>
      </w:r>
    </w:p>
    <w:p>
      <w:pPr>
        <w:spacing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通过可编程红外(Infrared)端口，可以控制众多音视频设备：媒体播放机、硬盘录像机、蓝光DVD、家用空调、电视机等。</w:t>
      </w:r>
    </w:p>
    <w:p>
      <w:pPr>
        <w:spacing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概括起来，可以根据受控设备的接口与协议，通过可编程的方式，实现对众多种厂家的多种设备进行统一的、可靠的、方便的控制与管理。</w:t>
      </w:r>
    </w:p>
    <w:p>
      <w:pPr>
        <w:spacing w:line="360" w:lineRule="auto"/>
        <w:jc w:val="left"/>
        <w:outlineLvl w:val="1"/>
        <w:rPr>
          <w:rFonts w:ascii="微软雅黑" w:hAnsi="微软雅黑" w:eastAsia="微软雅黑" w:cs="微软雅黑"/>
          <w:b/>
          <w:bCs/>
          <w:sz w:val="30"/>
          <w:szCs w:val="30"/>
        </w:rPr>
      </w:pPr>
      <w:bookmarkStart w:id="3" w:name="_Toc46309266"/>
      <w:r>
        <w:rPr>
          <w:rFonts w:hint="eastAsia" w:ascii="微软雅黑" w:hAnsi="微软雅黑" w:eastAsia="微软雅黑" w:cs="微软雅黑"/>
          <w:b/>
          <w:bCs/>
          <w:sz w:val="30"/>
          <w:szCs w:val="30"/>
        </w:rPr>
        <w:t>1.4技术参数</w:t>
      </w:r>
      <w:bookmarkEnd w:id="3"/>
    </w:p>
    <w:p>
      <w:pPr>
        <w:spacing w:line="400" w:lineRule="exact"/>
      </w:pPr>
      <w:r>
        <w:rPr>
          <w:rFonts w:hint="eastAsia" w:ascii="微软雅黑" w:hAnsi="微软雅黑" w:eastAsia="微软雅黑" w:cs="微软雅黑"/>
          <w:b/>
          <w:bCs/>
          <w:sz w:val="24"/>
          <w:szCs w:val="24"/>
        </w:rPr>
        <w:t>DY-EV8081网络型中控主机技术参数</w:t>
      </w:r>
    </w:p>
    <w:tbl>
      <w:tblPr>
        <w:tblStyle w:val="14"/>
        <w:tblpPr w:leftFromText="180" w:rightFromText="180" w:vertAnchor="text" w:horzAnchor="page" w:tblpX="1867" w:tblpY="8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45" w:type="dxa"/>
            <w:vAlign w:val="center"/>
          </w:tcPr>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项目</w:t>
            </w:r>
          </w:p>
        </w:tc>
        <w:tc>
          <w:tcPr>
            <w:tcW w:w="6036" w:type="dxa"/>
            <w:vAlign w:val="center"/>
          </w:tcPr>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345" w:type="dxa"/>
            <w:vAlign w:val="center"/>
          </w:tcPr>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CPU 主</w:t>
            </w:r>
          </w:p>
        </w:tc>
        <w:tc>
          <w:tcPr>
            <w:tcW w:w="6036" w:type="dxa"/>
            <w:vAlign w:val="center"/>
          </w:tcPr>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32 Bit Freescale MPC5125 800MIPS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345" w:type="dxa"/>
            <w:vAlign w:val="center"/>
          </w:tcPr>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CPU 辅</w:t>
            </w:r>
          </w:p>
        </w:tc>
        <w:tc>
          <w:tcPr>
            <w:tcW w:w="6036" w:type="dxa"/>
            <w:vAlign w:val="center"/>
          </w:tcPr>
          <w:p>
            <w:pPr>
              <w:pStyle w:val="9"/>
              <w:ind w:firstLine="100" w:firstLineChars="50"/>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8 Bit Freescale 68HC908AP32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345" w:type="dxa"/>
            <w:vAlign w:val="center"/>
          </w:tcPr>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操作系统</w:t>
            </w:r>
          </w:p>
        </w:tc>
        <w:tc>
          <w:tcPr>
            <w:tcW w:w="6036" w:type="dxa"/>
            <w:vAlign w:val="center"/>
          </w:tcPr>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LINUX 2.6.29 内核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345" w:type="dxa"/>
            <w:vAlign w:val="center"/>
          </w:tcPr>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Memory</w:t>
            </w:r>
          </w:p>
        </w:tc>
        <w:tc>
          <w:tcPr>
            <w:tcW w:w="6036" w:type="dxa"/>
            <w:vAlign w:val="center"/>
          </w:tcPr>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256MB RAM DDR2 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345" w:type="dxa"/>
            <w:vAlign w:val="center"/>
          </w:tcPr>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Flash</w:t>
            </w:r>
          </w:p>
        </w:tc>
        <w:tc>
          <w:tcPr>
            <w:tcW w:w="6036" w:type="dxa"/>
            <w:vAlign w:val="center"/>
          </w:tcPr>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1G NAND FLASH</w:t>
            </w:r>
          </w:p>
        </w:tc>
      </w:tr>
    </w:tbl>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2345" w:type="dxa"/>
            <w:vAlign w:val="center"/>
          </w:tcPr>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RELAY</w:t>
            </w:r>
          </w:p>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 xml:space="preserve">I/O </w:t>
            </w:r>
          </w:p>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 xml:space="preserve">INFRARED–SERIAL </w:t>
            </w:r>
          </w:p>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LAN</w:t>
            </w:r>
          </w:p>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 xml:space="preserve">COM(A、B、C、D) </w:t>
            </w:r>
          </w:p>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COM(E、F、G、H)</w:t>
            </w:r>
          </w:p>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RST</w:t>
            </w:r>
          </w:p>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 xml:space="preserve">24VDC </w:t>
            </w:r>
          </w:p>
        </w:tc>
        <w:tc>
          <w:tcPr>
            <w:tcW w:w="6036" w:type="dxa"/>
            <w:vAlign w:val="center"/>
          </w:tcPr>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 xml:space="preserve">8–隔离低压继电器(常开触点) </w:t>
            </w:r>
          </w:p>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 xml:space="preserve">8–可编程数字I/O输入  </w:t>
            </w:r>
          </w:p>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 xml:space="preserve">8–红外或单向RS-232串口 </w:t>
            </w:r>
          </w:p>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1–RJ45 10M/100M以太网接口</w:t>
            </w:r>
          </w:p>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 xml:space="preserve">4–DB9可编程串行通讯口(RS-232) </w:t>
            </w:r>
          </w:p>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4–7PIN可编程串行通讯口(RS-232/422/485)</w:t>
            </w:r>
          </w:p>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1–系统复位按钮</w:t>
            </w:r>
          </w:p>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1–外部电源输入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2345" w:type="dxa"/>
            <w:vAlign w:val="center"/>
          </w:tcPr>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 xml:space="preserve">电源 </w:t>
            </w:r>
          </w:p>
        </w:tc>
        <w:tc>
          <w:tcPr>
            <w:tcW w:w="6036" w:type="dxa"/>
            <w:vAlign w:val="center"/>
          </w:tcPr>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 xml:space="preserve">24 VDC 1.0A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2345" w:type="dxa"/>
            <w:vAlign w:val="center"/>
          </w:tcPr>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安装方式</w:t>
            </w:r>
          </w:p>
        </w:tc>
        <w:tc>
          <w:tcPr>
            <w:tcW w:w="6036" w:type="dxa"/>
            <w:vAlign w:val="center"/>
          </w:tcPr>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标准19″机柜或平面安装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345" w:type="dxa"/>
            <w:vAlign w:val="center"/>
          </w:tcPr>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工作环境温度</w:t>
            </w:r>
          </w:p>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工作环境相对湿度</w:t>
            </w:r>
          </w:p>
        </w:tc>
        <w:tc>
          <w:tcPr>
            <w:tcW w:w="6036" w:type="dxa"/>
            <w:vAlign w:val="center"/>
          </w:tcPr>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5℃ 至 45℃</w:t>
            </w:r>
          </w:p>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 xml:space="preserve">10% 至 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2345" w:type="dxa"/>
            <w:vAlign w:val="center"/>
          </w:tcPr>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 xml:space="preserve">尺寸与重量 </w:t>
            </w:r>
          </w:p>
        </w:tc>
        <w:tc>
          <w:tcPr>
            <w:tcW w:w="6036" w:type="dxa"/>
            <w:vAlign w:val="center"/>
          </w:tcPr>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 xml:space="preserve">高: 45mm  (不含脚垫) </w:t>
            </w:r>
          </w:p>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宽: 430mm (不含标准机柜安装耳朵)</w:t>
            </w:r>
          </w:p>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深: 192mm (不含端子插排)</w:t>
            </w:r>
          </w:p>
          <w:p>
            <w:pPr>
              <w:pStyle w:val="9"/>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重: 约3kg (不含包装及配件)</w:t>
            </w:r>
          </w:p>
        </w:tc>
      </w:tr>
    </w:tbl>
    <w:p>
      <w:pPr>
        <w:pStyle w:val="9"/>
        <w:rPr>
          <w:rFonts w:ascii="微软雅黑" w:hAnsi="微软雅黑" w:eastAsia="微软雅黑" w:cs="微软雅黑"/>
        </w:rPr>
      </w:pPr>
      <w:r>
        <w:rPr>
          <w:rFonts w:hint="eastAsia" w:ascii="微软雅黑" w:hAnsi="微软雅黑" w:eastAsia="微软雅黑" w:cs="微软雅黑"/>
        </w:rPr>
        <w:t xml:space="preserve">  </w:t>
      </w:r>
    </w:p>
    <w:p>
      <w:pPr>
        <w:spacing w:line="360" w:lineRule="auto"/>
        <w:jc w:val="left"/>
        <w:outlineLvl w:val="1"/>
        <w:rPr>
          <w:rFonts w:ascii="微软雅黑" w:hAnsi="微软雅黑" w:eastAsia="微软雅黑" w:cs="微软雅黑"/>
          <w:b/>
          <w:bCs/>
          <w:sz w:val="30"/>
          <w:szCs w:val="30"/>
        </w:rPr>
      </w:pPr>
      <w:bookmarkStart w:id="4" w:name="_Toc46309267"/>
      <w:r>
        <w:rPr>
          <w:rFonts w:hint="eastAsia" w:ascii="微软雅黑" w:hAnsi="微软雅黑" w:eastAsia="微软雅黑" w:cs="微软雅黑"/>
          <w:b/>
          <w:bCs/>
          <w:sz w:val="30"/>
          <w:szCs w:val="30"/>
        </w:rPr>
        <w:t>1.5端口说明</w:t>
      </w:r>
      <w:bookmarkEnd w:id="4"/>
    </w:p>
    <w:p>
      <w:pPr>
        <w:spacing w:line="400" w:lineRule="exact"/>
        <w:ind w:firstLine="480" w:firstLineChars="200"/>
        <w:rPr>
          <w:rFonts w:ascii="微软雅黑" w:hAnsi="微软雅黑" w:eastAsia="微软雅黑" w:cs="微软雅黑"/>
        </w:rPr>
      </w:pPr>
      <w:r>
        <w:rPr>
          <w:rFonts w:hint="eastAsia" w:ascii="微软雅黑" w:hAnsi="微软雅黑" w:eastAsia="微软雅黑" w:cs="微软雅黑"/>
          <w:sz w:val="24"/>
          <w:szCs w:val="24"/>
        </w:rPr>
        <w:t>DY-EV8081网络型中控主机如图所示，前面板设有LED指示灯，其他所有外部连接及复位按钮均设在设备后部。</w:t>
      </w:r>
      <w:r>
        <w:rPr>
          <w:rFonts w:hint="eastAsia" w:ascii="微软雅黑" w:hAnsi="微软雅黑" w:eastAsia="微软雅黑" w:cs="微软雅黑"/>
        </w:rPr>
        <w:t xml:space="preserve">                                 </w:t>
      </w:r>
    </w:p>
    <w:p>
      <w:pPr>
        <w:jc w:val="center"/>
        <w:rPr>
          <w:rFonts w:ascii="微软雅黑" w:hAnsi="微软雅黑" w:eastAsia="微软雅黑" w:cs="微软雅黑"/>
          <w:sz w:val="30"/>
          <w:szCs w:val="30"/>
        </w:rPr>
      </w:pPr>
      <w:r>
        <w:rPr>
          <w:rFonts w:hint="eastAsia" w:ascii="微软雅黑" w:hAnsi="微软雅黑" w:eastAsia="微软雅黑" w:cs="微软雅黑"/>
          <w:b/>
          <w:bCs/>
          <w:sz w:val="30"/>
          <w:szCs w:val="30"/>
        </w:rPr>
        <w:t>前视图</w:t>
      </w:r>
    </w:p>
    <w:p>
      <w:pPr>
        <w:pStyle w:val="2"/>
      </w:pPr>
      <w:r>
        <w:rPr>
          <w:rFonts w:hint="eastAsia" w:ascii="微软雅黑" w:hAnsi="微软雅黑" w:eastAsia="微软雅黑" w:cs="微软雅黑"/>
        </w:rPr>
        <w:drawing>
          <wp:inline distT="0" distB="0" distL="114300" distR="114300">
            <wp:extent cx="6285230" cy="653415"/>
            <wp:effectExtent l="0" t="0" r="1270" b="3810"/>
            <wp:docPr id="25" name="图片 25" descr="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99"/>
                    <pic:cNvPicPr>
                      <a:picLocks noChangeAspect="1"/>
                    </pic:cNvPicPr>
                  </pic:nvPicPr>
                  <pic:blipFill>
                    <a:blip r:embed="rId7"/>
                    <a:stretch>
                      <a:fillRect/>
                    </a:stretch>
                  </pic:blipFill>
                  <pic:spPr>
                    <a:xfrm>
                      <a:off x="0" y="0"/>
                      <a:ext cx="6285230" cy="653415"/>
                    </a:xfrm>
                    <a:prstGeom prst="rect">
                      <a:avLst/>
                    </a:prstGeom>
                  </pic:spPr>
                </pic:pic>
              </a:graphicData>
            </a:graphic>
          </wp:inline>
        </w:drawing>
      </w:r>
    </w:p>
    <w:p>
      <w:pPr>
        <w:rPr>
          <w:rFonts w:ascii="微软雅黑" w:hAnsi="微软雅黑" w:eastAsia="微软雅黑" w:cs="微软雅黑"/>
        </w:rPr>
      </w:pPr>
    </w:p>
    <w:p>
      <w:pPr>
        <w:jc w:val="center"/>
        <w:rPr>
          <w:rFonts w:ascii="微软雅黑" w:hAnsi="微软雅黑" w:eastAsia="微软雅黑" w:cs="微软雅黑"/>
          <w:b/>
          <w:bCs/>
          <w:sz w:val="30"/>
          <w:szCs w:val="30"/>
        </w:rPr>
      </w:pPr>
      <w:r>
        <w:rPr>
          <w:rFonts w:hint="eastAsia" w:ascii="微软雅黑" w:hAnsi="微软雅黑" w:eastAsia="微软雅黑" w:cs="微软雅黑"/>
          <w:b/>
          <w:bCs/>
          <w:sz w:val="30"/>
          <w:szCs w:val="30"/>
        </w:rPr>
        <w:t>后视图</w:t>
      </w:r>
    </w:p>
    <w:p>
      <w:pPr>
        <w:rPr>
          <w:rFonts w:ascii="微软雅黑" w:hAnsi="微软雅黑" w:eastAsia="微软雅黑" w:cs="微软雅黑"/>
        </w:rPr>
      </w:pPr>
      <w:r>
        <w:rPr>
          <w:rFonts w:hint="eastAsia" w:ascii="微软雅黑" w:hAnsi="微软雅黑" w:eastAsia="微软雅黑" w:cs="微软雅黑"/>
          <w:sz w:val="24"/>
          <w:szCs w:val="24"/>
        </w:rPr>
        <w:drawing>
          <wp:inline distT="0" distB="0" distL="114300" distR="114300">
            <wp:extent cx="6299200" cy="655955"/>
            <wp:effectExtent l="0" t="0" r="6350" b="1270"/>
            <wp:docPr id="26" name="图片 26" descr="DY-EV8081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DY-EV8081 (6)"/>
                    <pic:cNvPicPr>
                      <a:picLocks noChangeAspect="1"/>
                    </pic:cNvPicPr>
                  </pic:nvPicPr>
                  <pic:blipFill>
                    <a:blip r:embed="rId8"/>
                    <a:stretch>
                      <a:fillRect/>
                    </a:stretch>
                  </pic:blipFill>
                  <pic:spPr>
                    <a:xfrm>
                      <a:off x="0" y="0"/>
                      <a:ext cx="6299200" cy="655955"/>
                    </a:xfrm>
                    <a:prstGeom prst="rect">
                      <a:avLst/>
                    </a:prstGeom>
                  </pic:spPr>
                </pic:pic>
              </a:graphicData>
            </a:graphic>
          </wp:inline>
        </w:drawing>
      </w:r>
    </w:p>
    <w:p>
      <w:pPr>
        <w:spacing w:line="400" w:lineRule="exact"/>
        <w:rPr>
          <w:rFonts w:ascii="微软雅黑" w:hAnsi="微软雅黑" w:eastAsia="微软雅黑" w:cs="微软雅黑"/>
        </w:rPr>
      </w:pPr>
      <w:r>
        <w:rPr>
          <w:rFonts w:hint="eastAsia" w:ascii="微软雅黑" w:hAnsi="微软雅黑" w:eastAsia="微软雅黑" w:cs="微软雅黑"/>
        </w:rPr>
        <w:t xml:space="preserve">   </w:t>
      </w:r>
    </w:p>
    <w:p>
      <w:pPr>
        <w:spacing w:line="400" w:lineRule="exact"/>
        <w:rPr>
          <w:rFonts w:ascii="微软雅黑" w:hAnsi="微软雅黑" w:eastAsia="微软雅黑" w:cs="微软雅黑"/>
          <w:b/>
        </w:rPr>
      </w:pPr>
      <w:r>
        <w:rPr>
          <w:rFonts w:hint="eastAsia" w:ascii="微软雅黑" w:hAnsi="微软雅黑" w:eastAsia="微软雅黑" w:cs="微软雅黑"/>
          <w:b/>
          <w:bCs/>
          <w:sz w:val="24"/>
          <w:szCs w:val="24"/>
        </w:rPr>
        <w:t>1.5.1前面板指示灯功能如下</w:t>
      </w:r>
    </w:p>
    <w:p>
      <w:pPr>
        <w:numPr>
          <w:ilvl w:val="0"/>
          <w:numId w:val="3"/>
        </w:num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 xml:space="preserve"> PWR (电源) </w:t>
      </w:r>
    </w:p>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当设备接入24VDC电源后，LED灯点亮。</w:t>
      </w:r>
    </w:p>
    <w:p>
      <w:pPr>
        <w:numPr>
          <w:ilvl w:val="0"/>
          <w:numId w:val="3"/>
        </w:num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ACT (网口工作指示灯)</w:t>
      </w:r>
    </w:p>
    <w:p>
      <w:pPr>
        <w:pStyle w:val="46"/>
        <w:spacing w:line="360" w:lineRule="auto"/>
        <w:ind w:left="0"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当Ethernet网络端口连接上并有数据收发时，LED灯点亮。</w:t>
      </w:r>
    </w:p>
    <w:p>
      <w:pPr>
        <w:numPr>
          <w:ilvl w:val="0"/>
          <w:numId w:val="3"/>
        </w:num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 xml:space="preserve"> STA (工作状态指示灯)</w:t>
      </w:r>
    </w:p>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当任何控制端口有控制信号变化或有数据收发时，LED灯点亮。</w:t>
      </w:r>
    </w:p>
    <w:p>
      <w:pPr>
        <w:spacing w:line="400" w:lineRule="exact"/>
        <w:ind w:firstLine="420" w:firstLineChars="200"/>
        <w:rPr>
          <w:rFonts w:ascii="微软雅黑" w:hAnsi="微软雅黑" w:eastAsia="微软雅黑" w:cs="微软雅黑"/>
        </w:rPr>
      </w:pPr>
    </w:p>
    <w:p>
      <w:pPr>
        <w:spacing w:line="400" w:lineRule="exact"/>
        <w:rPr>
          <w:rFonts w:ascii="微软雅黑" w:hAnsi="微软雅黑" w:eastAsia="微软雅黑" w:cs="微软雅黑"/>
          <w:b/>
          <w:bCs/>
          <w:sz w:val="24"/>
          <w:szCs w:val="24"/>
        </w:rPr>
      </w:pPr>
      <w:r>
        <w:rPr>
          <w:rFonts w:hint="eastAsia" w:ascii="微软雅黑" w:hAnsi="微软雅黑" w:eastAsia="微软雅黑" w:cs="微软雅黑"/>
          <w:b/>
          <w:bCs/>
          <w:sz w:val="24"/>
          <w:szCs w:val="24"/>
        </w:rPr>
        <w:t>1.5.2后部端口功能及定义如下</w:t>
      </w:r>
    </w:p>
    <w:p>
      <w:pPr>
        <w:numPr>
          <w:ilvl w:val="0"/>
          <w:numId w:val="3"/>
        </w:num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COM (A、B、C、D)</w:t>
      </w:r>
    </w:p>
    <w:p>
      <w:pPr>
        <w:spacing w:line="400" w:lineRule="exact"/>
        <w:rPr>
          <w:rFonts w:ascii="微软雅黑" w:hAnsi="微软雅黑" w:eastAsia="微软雅黑" w:cs="微软雅黑"/>
        </w:rPr>
      </w:pPr>
      <w:r>
        <w:rPr>
          <w:rFonts w:hint="eastAsia" w:ascii="微软雅黑" w:hAnsi="微软雅黑" w:eastAsia="微软雅黑" w:cs="微软雅黑"/>
        </w:rPr>
        <w:drawing>
          <wp:anchor distT="0" distB="0" distL="114300" distR="114300" simplePos="0" relativeHeight="251667456" behindDoc="0" locked="0" layoutInCell="1" allowOverlap="1">
            <wp:simplePos x="0" y="0"/>
            <wp:positionH relativeFrom="column">
              <wp:posOffset>1066800</wp:posOffset>
            </wp:positionH>
            <wp:positionV relativeFrom="paragraph">
              <wp:posOffset>167005</wp:posOffset>
            </wp:positionV>
            <wp:extent cx="3293745" cy="455930"/>
            <wp:effectExtent l="0" t="0" r="1905" b="1270"/>
            <wp:wrapNone/>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9"/>
                    <a:stretch>
                      <a:fillRect/>
                    </a:stretch>
                  </pic:blipFill>
                  <pic:spPr>
                    <a:xfrm>
                      <a:off x="0" y="0"/>
                      <a:ext cx="3293745" cy="455930"/>
                    </a:xfrm>
                    <a:prstGeom prst="rect">
                      <a:avLst/>
                    </a:prstGeom>
                    <a:noFill/>
                    <a:ln>
                      <a:noFill/>
                    </a:ln>
                  </pic:spPr>
                </pic:pic>
              </a:graphicData>
            </a:graphic>
          </wp:anchor>
        </w:drawing>
      </w:r>
      <w:r>
        <w:rPr>
          <w:rFonts w:hint="eastAsia" w:ascii="微软雅黑" w:hAnsi="微软雅黑" w:eastAsia="微软雅黑" w:cs="微软雅黑"/>
        </w:rPr>
        <w:t xml:space="preserve">                  </w:t>
      </w:r>
    </w:p>
    <w:p>
      <w:pPr>
        <w:spacing w:line="400" w:lineRule="exact"/>
        <w:rPr>
          <w:rFonts w:ascii="微软雅黑" w:hAnsi="微软雅黑" w:eastAsia="微软雅黑" w:cs="微软雅黑"/>
        </w:rPr>
      </w:pPr>
    </w:p>
    <w:p>
      <w:pPr>
        <w:pStyle w:val="2"/>
        <w:rPr>
          <w:rFonts w:ascii="微软雅黑" w:hAnsi="微软雅黑" w:eastAsia="微软雅黑" w:cs="微软雅黑"/>
        </w:rPr>
      </w:pPr>
    </w:p>
    <w:p>
      <w:pPr>
        <w:spacing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DY-EV8081共有4个DB9公头输出的可编程双向串行端口，支持RS-232通讯协议，传输速率最高可以达到115200bps，支持2400～115200bps间的七种标准速率。(参见“Logic Master 1.4.0”开发软件)</w:t>
      </w:r>
    </w:p>
    <w:p>
      <w:pPr>
        <w:spacing w:line="360" w:lineRule="auto"/>
        <w:ind w:firstLine="480" w:firstLineChars="200"/>
        <w:rPr>
          <w:rFonts w:ascii="微软雅黑" w:hAnsi="微软雅黑" w:eastAsia="微软雅黑" w:cs="微软雅黑"/>
          <w:color w:val="000000"/>
          <w:sz w:val="24"/>
        </w:rPr>
      </w:pPr>
      <w:r>
        <w:rPr>
          <w:rFonts w:hint="eastAsia" w:ascii="微软雅黑" w:hAnsi="微软雅黑" w:eastAsia="微软雅黑" w:cs="微软雅黑"/>
          <w:sz w:val="24"/>
          <w:szCs w:val="24"/>
        </w:rPr>
        <w:t>DB9 9PIN的定义并不是完全标准的，对于RS-232模式来说，2为收(RXD)、3为发(TXD)、5为地(GND)、7(RTS)、8(CTS)引脚符合标准RS-232定义。</w:t>
      </w:r>
    </w:p>
    <w:p>
      <w:pPr>
        <w:numPr>
          <w:ilvl w:val="0"/>
          <w:numId w:val="3"/>
        </w:num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COM (E、F、G、H)</w:t>
      </w:r>
    </w:p>
    <w:p>
      <w:pPr>
        <w:spacing w:line="400" w:lineRule="exact"/>
        <w:rPr>
          <w:rFonts w:ascii="微软雅黑" w:hAnsi="微软雅黑" w:eastAsia="微软雅黑" w:cs="微软雅黑"/>
        </w:rPr>
      </w:pPr>
      <w:r>
        <w:rPr>
          <w:rFonts w:hint="eastAsia" w:ascii="微软雅黑" w:hAnsi="微软雅黑" w:eastAsia="微软雅黑" w:cs="微软雅黑"/>
        </w:rPr>
        <w:drawing>
          <wp:anchor distT="0" distB="0" distL="114300" distR="114300" simplePos="0" relativeHeight="251668480" behindDoc="0" locked="0" layoutInCell="1" allowOverlap="1">
            <wp:simplePos x="0" y="0"/>
            <wp:positionH relativeFrom="column">
              <wp:posOffset>914400</wp:posOffset>
            </wp:positionH>
            <wp:positionV relativeFrom="paragraph">
              <wp:posOffset>95885</wp:posOffset>
            </wp:positionV>
            <wp:extent cx="3834130" cy="530225"/>
            <wp:effectExtent l="0" t="0" r="4445" b="3175"/>
            <wp:wrapNone/>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0"/>
                    <a:stretch>
                      <a:fillRect/>
                    </a:stretch>
                  </pic:blipFill>
                  <pic:spPr>
                    <a:xfrm>
                      <a:off x="0" y="0"/>
                      <a:ext cx="3834130" cy="530225"/>
                    </a:xfrm>
                    <a:prstGeom prst="rect">
                      <a:avLst/>
                    </a:prstGeom>
                    <a:noFill/>
                    <a:ln>
                      <a:noFill/>
                    </a:ln>
                  </pic:spPr>
                </pic:pic>
              </a:graphicData>
            </a:graphic>
          </wp:anchor>
        </w:drawing>
      </w:r>
    </w:p>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p>
    <w:p>
      <w:pPr>
        <w:pStyle w:val="46"/>
        <w:spacing w:line="360" w:lineRule="auto"/>
        <w:ind w:left="0" w:firstLine="480"/>
        <w:rPr>
          <w:rFonts w:ascii="微软雅黑" w:hAnsi="微软雅黑" w:eastAsia="微软雅黑" w:cs="微软雅黑"/>
          <w:color w:val="000000"/>
          <w:sz w:val="24"/>
        </w:rPr>
      </w:pPr>
      <w:r>
        <w:rPr>
          <w:rFonts w:hint="eastAsia" w:ascii="微软雅黑" w:hAnsi="微软雅黑" w:eastAsia="微软雅黑" w:cs="微软雅黑"/>
          <w:color w:val="000000"/>
          <w:sz w:val="24"/>
        </w:rPr>
        <w:t>DY-EV8081共有2个7PIN的可编程双向复合串行端口，支持RS-232、RS-422或RS-485通讯协议，传输速率最高可以达到115200bps，支持2400～115200bps间的七种标准速率。(参见“Logic Master 1.4.0”开发软件)</w:t>
      </w:r>
    </w:p>
    <w:p>
      <w:pPr>
        <w:pStyle w:val="46"/>
        <w:spacing w:line="360" w:lineRule="auto"/>
        <w:ind w:left="0" w:firstLine="480"/>
        <w:rPr>
          <w:rFonts w:ascii="微软雅黑" w:hAnsi="微软雅黑" w:eastAsia="微软雅黑" w:cs="微软雅黑"/>
          <w:color w:val="000000"/>
          <w:sz w:val="24"/>
        </w:rPr>
      </w:pPr>
      <w:r>
        <w:rPr>
          <w:rFonts w:hint="eastAsia" w:ascii="微软雅黑" w:hAnsi="微软雅黑" w:eastAsia="微软雅黑" w:cs="微软雅黑"/>
          <w:color w:val="000000"/>
          <w:sz w:val="24"/>
        </w:rPr>
        <w:t>7 PIN的输出定义并不是完全标准的，对于RS-232模式来说，5为地(GND)、6为收(RXD)、7为发(TXD)引脚符合标准RS-232定义；对于RS-422模式，引脚定义为1(RXD+)、2(TXD+)、3(RXD-)、4(TXD-)、5(GND)；对于RS-485模式，需将1(RXD+)与2(TXD+)短接作为D+，将3(RXD-)与4(TXD-)短接作为D-，5脚仍是GND。</w:t>
      </w:r>
    </w:p>
    <w:p>
      <w:pPr>
        <w:pStyle w:val="46"/>
        <w:spacing w:line="360" w:lineRule="auto"/>
        <w:ind w:left="0" w:firstLine="480"/>
        <w:rPr>
          <w:rFonts w:ascii="微软雅黑" w:hAnsi="微软雅黑" w:eastAsia="微软雅黑" w:cs="微软雅黑"/>
          <w:color w:val="000000"/>
          <w:sz w:val="24"/>
        </w:rPr>
      </w:pPr>
    </w:p>
    <w:p>
      <w:pPr>
        <w:numPr>
          <w:ilvl w:val="0"/>
          <w:numId w:val="3"/>
        </w:numPr>
        <w:spacing w:line="400" w:lineRule="exact"/>
        <w:rPr>
          <w:rFonts w:ascii="微软雅黑" w:hAnsi="微软雅黑" w:eastAsia="微软雅黑" w:cs="微软雅黑"/>
        </w:rPr>
      </w:pPr>
      <w:r>
        <w:rPr>
          <w:rFonts w:hint="eastAsia" w:ascii="微软雅黑" w:hAnsi="微软雅黑" w:eastAsia="微软雅黑" w:cs="微软雅黑"/>
          <w:sz w:val="24"/>
          <w:szCs w:val="24"/>
        </w:rPr>
        <w:t>红外 – 串行输出</w:t>
      </w:r>
    </w:p>
    <w:p>
      <w:pPr>
        <w:spacing w:line="400" w:lineRule="exact"/>
        <w:rPr>
          <w:rFonts w:ascii="微软雅黑" w:hAnsi="微软雅黑" w:eastAsia="微软雅黑" w:cs="微软雅黑"/>
        </w:rPr>
      </w:pPr>
      <w:r>
        <w:rPr>
          <w:rFonts w:hint="eastAsia" w:ascii="微软雅黑" w:hAnsi="微软雅黑" w:eastAsia="微软雅黑" w:cs="微软雅黑"/>
        </w:rPr>
        <w:drawing>
          <wp:anchor distT="0" distB="0" distL="114300" distR="114300" simplePos="0" relativeHeight="251661312" behindDoc="0" locked="0" layoutInCell="1" allowOverlap="1">
            <wp:simplePos x="0" y="0"/>
            <wp:positionH relativeFrom="column">
              <wp:posOffset>1524000</wp:posOffset>
            </wp:positionH>
            <wp:positionV relativeFrom="paragraph">
              <wp:posOffset>134620</wp:posOffset>
            </wp:positionV>
            <wp:extent cx="2395220" cy="624840"/>
            <wp:effectExtent l="0" t="0" r="5080" b="3810"/>
            <wp:wrapNone/>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1"/>
                    <a:stretch>
                      <a:fillRect/>
                    </a:stretch>
                  </pic:blipFill>
                  <pic:spPr>
                    <a:xfrm>
                      <a:off x="0" y="0"/>
                      <a:ext cx="2395220" cy="624840"/>
                    </a:xfrm>
                    <a:prstGeom prst="rect">
                      <a:avLst/>
                    </a:prstGeom>
                    <a:noFill/>
                    <a:ln>
                      <a:noFill/>
                    </a:ln>
                  </pic:spPr>
                </pic:pic>
              </a:graphicData>
            </a:graphic>
          </wp:anchor>
        </w:drawing>
      </w:r>
    </w:p>
    <w:p>
      <w:pPr>
        <w:spacing w:line="400" w:lineRule="exact"/>
        <w:rPr>
          <w:rFonts w:ascii="微软雅黑" w:hAnsi="微软雅黑" w:eastAsia="微软雅黑" w:cs="微软雅黑"/>
        </w:rPr>
      </w:pPr>
    </w:p>
    <w:p>
      <w:pPr>
        <w:pStyle w:val="2"/>
        <w:jc w:val="center"/>
        <w:rPr>
          <w:rFonts w:ascii="微软雅黑" w:hAnsi="微软雅黑" w:eastAsia="微软雅黑" w:cs="微软雅黑"/>
        </w:rPr>
      </w:pPr>
    </w:p>
    <w:p>
      <w:pPr>
        <w:pStyle w:val="2"/>
        <w:jc w:val="center"/>
        <w:rPr>
          <w:rFonts w:ascii="微软雅黑" w:hAnsi="微软雅黑" w:eastAsia="微软雅黑" w:cs="微软雅黑"/>
        </w:rPr>
      </w:pPr>
    </w:p>
    <w:p>
      <w:pPr>
        <w:pStyle w:val="46"/>
        <w:spacing w:line="360" w:lineRule="auto"/>
        <w:ind w:left="0" w:firstLine="480"/>
        <w:rPr>
          <w:rFonts w:ascii="微软雅黑" w:hAnsi="微软雅黑" w:eastAsia="微软雅黑" w:cs="微软雅黑"/>
          <w:color w:val="000000"/>
          <w:sz w:val="24"/>
        </w:rPr>
      </w:pPr>
      <w:r>
        <w:rPr>
          <w:rFonts w:hint="eastAsia" w:ascii="微软雅黑" w:hAnsi="微软雅黑" w:eastAsia="微软雅黑" w:cs="微软雅黑"/>
          <w:color w:val="000000"/>
          <w:sz w:val="24"/>
        </w:rPr>
        <w:t>DY-EV8081共有8组端口，每一组都可以作为红外端口输出或单向RS-232输出，每组两个PIN左边为信号正、右边为信号地。红外输出的载波频率最高可达1.2MHz， 数据传输速率可以达到115K每秒。单向RS-232端口输出的幅度为TTL电平水平，即0至+5V范围，这可能不适合某些串行受控设备。</w:t>
      </w:r>
    </w:p>
    <w:p>
      <w:pPr>
        <w:pStyle w:val="46"/>
        <w:spacing w:line="360" w:lineRule="auto"/>
        <w:ind w:left="0" w:firstLine="480"/>
        <w:rPr>
          <w:rFonts w:ascii="微软雅黑" w:hAnsi="微软雅黑" w:eastAsia="微软雅黑" w:cs="微软雅黑"/>
          <w:color w:val="000000"/>
          <w:sz w:val="24"/>
        </w:rPr>
      </w:pPr>
      <w:r>
        <w:rPr>
          <w:rFonts w:hint="eastAsia" w:ascii="微软雅黑" w:hAnsi="微软雅黑" w:eastAsia="微软雅黑" w:cs="微软雅黑"/>
          <w:color w:val="000000"/>
          <w:sz w:val="24"/>
        </w:rPr>
        <w:t>单向RS-232输出的数据格式及数据速率都可在开发程序中设定，支持7位或8位两种数据长度，支持N、O、E校验模式，支持2400～115200bps间的七种标准速率。(参见“Logic Master 1.4.0”开发软件)</w:t>
      </w:r>
    </w:p>
    <w:p>
      <w:pPr>
        <w:numPr>
          <w:ilvl w:val="0"/>
          <w:numId w:val="3"/>
        </w:num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drawing>
          <wp:anchor distT="0" distB="0" distL="114300" distR="114300" simplePos="0" relativeHeight="251662336" behindDoc="0" locked="0" layoutInCell="1" allowOverlap="1">
            <wp:simplePos x="0" y="0"/>
            <wp:positionH relativeFrom="column">
              <wp:posOffset>1905000</wp:posOffset>
            </wp:positionH>
            <wp:positionV relativeFrom="paragraph">
              <wp:posOffset>228600</wp:posOffset>
            </wp:positionV>
            <wp:extent cx="1525270" cy="578485"/>
            <wp:effectExtent l="0" t="0" r="8255" b="2540"/>
            <wp:wrapNone/>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2"/>
                    <a:stretch>
                      <a:fillRect/>
                    </a:stretch>
                  </pic:blipFill>
                  <pic:spPr>
                    <a:xfrm>
                      <a:off x="0" y="0"/>
                      <a:ext cx="1525270" cy="578485"/>
                    </a:xfrm>
                    <a:prstGeom prst="rect">
                      <a:avLst/>
                    </a:prstGeom>
                    <a:noFill/>
                    <a:ln>
                      <a:noFill/>
                    </a:ln>
                  </pic:spPr>
                </pic:pic>
              </a:graphicData>
            </a:graphic>
          </wp:anchor>
        </w:drawing>
      </w:r>
      <w:r>
        <w:rPr>
          <w:rFonts w:hint="eastAsia" w:ascii="微软雅黑" w:hAnsi="微软雅黑" w:eastAsia="微软雅黑" w:cs="微软雅黑"/>
          <w:sz w:val="24"/>
          <w:szCs w:val="24"/>
        </w:rPr>
        <w:t xml:space="preserve"> I/O 输入</w:t>
      </w:r>
    </w:p>
    <w:p>
      <w:pPr>
        <w:pStyle w:val="46"/>
        <w:spacing w:line="360" w:lineRule="auto"/>
        <w:ind w:left="0" w:firstLine="480"/>
        <w:rPr>
          <w:rFonts w:ascii="微软雅黑" w:hAnsi="微软雅黑" w:eastAsia="微软雅黑" w:cs="微软雅黑"/>
          <w:color w:val="000000"/>
          <w:sz w:val="24"/>
        </w:rPr>
      </w:pPr>
    </w:p>
    <w:p>
      <w:pPr>
        <w:pStyle w:val="46"/>
        <w:spacing w:line="360" w:lineRule="auto"/>
        <w:ind w:left="0" w:firstLine="480"/>
        <w:rPr>
          <w:rFonts w:ascii="微软雅黑" w:hAnsi="微软雅黑" w:eastAsia="微软雅黑" w:cs="微软雅黑"/>
          <w:color w:val="000000"/>
          <w:sz w:val="24"/>
        </w:rPr>
      </w:pPr>
    </w:p>
    <w:p>
      <w:pPr>
        <w:pStyle w:val="46"/>
        <w:spacing w:line="360" w:lineRule="auto"/>
        <w:ind w:left="0" w:firstLine="480"/>
        <w:rPr>
          <w:rFonts w:ascii="微软雅黑" w:hAnsi="微软雅黑" w:eastAsia="微软雅黑" w:cs="微软雅黑"/>
          <w:color w:val="000000"/>
          <w:sz w:val="24"/>
        </w:rPr>
      </w:pPr>
      <w:r>
        <w:rPr>
          <w:rFonts w:hint="eastAsia" w:ascii="微软雅黑" w:hAnsi="微软雅黑" w:eastAsia="微软雅黑" w:cs="微软雅黑"/>
          <w:color w:val="000000"/>
          <w:sz w:val="24"/>
        </w:rPr>
        <w:t>此端口提供可编程的8路干触点输入接口，常用于报警器的信号采集。</w:t>
      </w:r>
    </w:p>
    <w:p>
      <w:pPr>
        <w:pStyle w:val="46"/>
        <w:spacing w:line="360" w:lineRule="auto"/>
        <w:ind w:left="0" w:firstLine="480"/>
        <w:rPr>
          <w:rFonts w:ascii="微软雅黑" w:hAnsi="微软雅黑" w:eastAsia="微软雅黑" w:cs="微软雅黑"/>
          <w:color w:val="000000"/>
          <w:sz w:val="24"/>
        </w:rPr>
      </w:pPr>
    </w:p>
    <w:p>
      <w:pPr>
        <w:numPr>
          <w:ilvl w:val="0"/>
          <w:numId w:val="3"/>
        </w:num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 xml:space="preserve"> RY</w:t>
      </w:r>
      <w:r>
        <w:rPr>
          <w:rFonts w:hint="eastAsia" w:ascii="微软雅黑" w:hAnsi="微软雅黑" w:eastAsia="微软雅黑" w:cs="微软雅黑"/>
          <w:sz w:val="24"/>
          <w:szCs w:val="24"/>
        </w:rPr>
        <w:drawing>
          <wp:anchor distT="0" distB="0" distL="114300" distR="114300" simplePos="0" relativeHeight="251663360" behindDoc="0" locked="0" layoutInCell="1" allowOverlap="1">
            <wp:simplePos x="0" y="0"/>
            <wp:positionH relativeFrom="column">
              <wp:posOffset>1676400</wp:posOffset>
            </wp:positionH>
            <wp:positionV relativeFrom="paragraph">
              <wp:posOffset>285750</wp:posOffset>
            </wp:positionV>
            <wp:extent cx="2057400" cy="563245"/>
            <wp:effectExtent l="0" t="0" r="0" b="8255"/>
            <wp:wrapNone/>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3"/>
                    <a:stretch>
                      <a:fillRect/>
                    </a:stretch>
                  </pic:blipFill>
                  <pic:spPr>
                    <a:xfrm>
                      <a:off x="0" y="0"/>
                      <a:ext cx="2057400" cy="563245"/>
                    </a:xfrm>
                    <a:prstGeom prst="rect">
                      <a:avLst/>
                    </a:prstGeom>
                    <a:noFill/>
                    <a:ln>
                      <a:noFill/>
                    </a:ln>
                  </pic:spPr>
                </pic:pic>
              </a:graphicData>
            </a:graphic>
          </wp:anchor>
        </w:drawing>
      </w:r>
      <w:r>
        <w:rPr>
          <w:rFonts w:hint="eastAsia" w:ascii="微软雅黑" w:hAnsi="微软雅黑" w:eastAsia="微软雅黑" w:cs="微软雅黑"/>
          <w:sz w:val="24"/>
          <w:szCs w:val="24"/>
        </w:rPr>
        <w:t xml:space="preserve">低压继电器输出 </w:t>
      </w:r>
    </w:p>
    <w:p>
      <w:pPr>
        <w:pStyle w:val="46"/>
        <w:spacing w:line="360" w:lineRule="auto"/>
        <w:ind w:left="0" w:firstLine="480"/>
        <w:rPr>
          <w:rFonts w:ascii="微软雅黑" w:hAnsi="微软雅黑" w:eastAsia="微软雅黑" w:cs="微软雅黑"/>
          <w:color w:val="000000"/>
          <w:sz w:val="24"/>
        </w:rPr>
      </w:pPr>
    </w:p>
    <w:p>
      <w:pPr>
        <w:pStyle w:val="46"/>
        <w:spacing w:line="360" w:lineRule="auto"/>
        <w:ind w:left="0" w:firstLine="480"/>
        <w:rPr>
          <w:rFonts w:ascii="微软雅黑" w:hAnsi="微软雅黑" w:eastAsia="微软雅黑" w:cs="微软雅黑"/>
          <w:color w:val="000000"/>
          <w:sz w:val="24"/>
        </w:rPr>
      </w:pPr>
    </w:p>
    <w:p>
      <w:pPr>
        <w:pStyle w:val="46"/>
        <w:spacing w:line="360" w:lineRule="auto"/>
        <w:ind w:left="0" w:firstLine="480"/>
        <w:rPr>
          <w:rFonts w:ascii="微软雅黑" w:hAnsi="微软雅黑" w:eastAsia="微软雅黑" w:cs="微软雅黑"/>
          <w:color w:val="000000"/>
          <w:sz w:val="24"/>
        </w:rPr>
      </w:pPr>
      <w:r>
        <w:rPr>
          <w:rFonts w:hint="eastAsia" w:ascii="微软雅黑" w:hAnsi="微软雅黑" w:eastAsia="微软雅黑" w:cs="微软雅黑"/>
          <w:color w:val="000000"/>
          <w:sz w:val="24"/>
        </w:rPr>
        <w:t>8个低压继电器端口，常开触点，每组相互独立并隔离，每组最大可以承载2A 32V AC/DC负载。</w:t>
      </w:r>
    </w:p>
    <w:p>
      <w:pPr>
        <w:pStyle w:val="46"/>
        <w:spacing w:line="360" w:lineRule="auto"/>
        <w:ind w:left="0" w:firstLine="480"/>
        <w:rPr>
          <w:rFonts w:ascii="微软雅黑" w:hAnsi="微软雅黑" w:eastAsia="微软雅黑" w:cs="微软雅黑"/>
          <w:color w:val="000000"/>
          <w:sz w:val="24"/>
        </w:rPr>
      </w:pPr>
    </w:p>
    <w:p>
      <w:pPr>
        <w:numPr>
          <w:ilvl w:val="0"/>
          <w:numId w:val="3"/>
        </w:num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drawing>
          <wp:anchor distT="0" distB="0" distL="114300" distR="114300" simplePos="0" relativeHeight="251665408" behindDoc="0" locked="0" layoutInCell="1" allowOverlap="1">
            <wp:simplePos x="0" y="0"/>
            <wp:positionH relativeFrom="column">
              <wp:posOffset>2438400</wp:posOffset>
            </wp:positionH>
            <wp:positionV relativeFrom="paragraph">
              <wp:posOffset>-635</wp:posOffset>
            </wp:positionV>
            <wp:extent cx="502285" cy="760730"/>
            <wp:effectExtent l="0" t="0" r="2540" b="1270"/>
            <wp:wrapNone/>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14"/>
                    <a:stretch>
                      <a:fillRect/>
                    </a:stretch>
                  </pic:blipFill>
                  <pic:spPr>
                    <a:xfrm>
                      <a:off x="0" y="0"/>
                      <a:ext cx="502285" cy="760730"/>
                    </a:xfrm>
                    <a:prstGeom prst="rect">
                      <a:avLst/>
                    </a:prstGeom>
                    <a:noFill/>
                    <a:ln>
                      <a:noFill/>
                    </a:ln>
                  </pic:spPr>
                </pic:pic>
              </a:graphicData>
            </a:graphic>
          </wp:anchor>
        </w:drawing>
      </w:r>
      <w:r>
        <w:rPr>
          <w:rFonts w:hint="eastAsia" w:ascii="微软雅黑" w:hAnsi="微软雅黑" w:eastAsia="微软雅黑" w:cs="微软雅黑"/>
          <w:sz w:val="24"/>
          <w:szCs w:val="24"/>
        </w:rPr>
        <w:t xml:space="preserve">电源 </w:t>
      </w:r>
    </w:p>
    <w:p>
      <w:pPr>
        <w:spacing w:line="400" w:lineRule="exact"/>
        <w:rPr>
          <w:rFonts w:ascii="微软雅黑" w:hAnsi="微软雅黑" w:eastAsia="微软雅黑" w:cs="微软雅黑"/>
          <w:color w:val="000000"/>
        </w:rPr>
      </w:pPr>
    </w:p>
    <w:p>
      <w:pPr>
        <w:pStyle w:val="46"/>
        <w:spacing w:line="360" w:lineRule="auto"/>
        <w:ind w:left="0" w:firstLine="480"/>
        <w:rPr>
          <w:rFonts w:ascii="微软雅黑" w:hAnsi="微软雅黑" w:eastAsia="微软雅黑" w:cs="微软雅黑"/>
          <w:color w:val="000000"/>
          <w:sz w:val="24"/>
        </w:rPr>
      </w:pPr>
    </w:p>
    <w:p>
      <w:pPr>
        <w:pStyle w:val="46"/>
        <w:spacing w:line="360" w:lineRule="auto"/>
        <w:ind w:left="0" w:firstLine="480"/>
        <w:rPr>
          <w:rFonts w:ascii="微软雅黑" w:hAnsi="微软雅黑" w:eastAsia="微软雅黑" w:cs="微软雅黑"/>
          <w:color w:val="000000"/>
          <w:sz w:val="24"/>
        </w:rPr>
      </w:pPr>
      <w:r>
        <w:rPr>
          <w:rFonts w:hint="eastAsia" w:ascii="微软雅黑" w:hAnsi="微软雅黑" w:eastAsia="微软雅黑" w:cs="微软雅黑"/>
          <w:color w:val="000000"/>
          <w:sz w:val="24"/>
        </w:rPr>
        <w:t>电源输入端口用于连接外部24VDC电源输入，当有24VDC电源输入时，在NET端口上也同时有24VDC电源输出。</w:t>
      </w:r>
    </w:p>
    <w:p>
      <w:pPr>
        <w:pStyle w:val="46"/>
        <w:spacing w:line="360" w:lineRule="auto"/>
        <w:ind w:left="0" w:firstLine="480"/>
        <w:rPr>
          <w:rFonts w:ascii="微软雅黑" w:hAnsi="微软雅黑" w:eastAsia="微软雅黑" w:cs="微软雅黑"/>
          <w:color w:val="000000"/>
          <w:sz w:val="24"/>
        </w:rPr>
      </w:pPr>
    </w:p>
    <w:p>
      <w:pPr>
        <w:pStyle w:val="46"/>
        <w:spacing w:line="360" w:lineRule="auto"/>
        <w:ind w:left="0" w:firstLine="480"/>
        <w:rPr>
          <w:rFonts w:ascii="微软雅黑" w:hAnsi="微软雅黑" w:eastAsia="微软雅黑" w:cs="微软雅黑"/>
          <w:color w:val="000000"/>
          <w:sz w:val="24"/>
        </w:rPr>
      </w:pPr>
    </w:p>
    <w:p>
      <w:pPr>
        <w:pStyle w:val="46"/>
        <w:spacing w:line="360" w:lineRule="auto"/>
        <w:ind w:left="0" w:firstLine="480"/>
        <w:rPr>
          <w:rFonts w:ascii="微软雅黑" w:hAnsi="微软雅黑" w:eastAsia="微软雅黑" w:cs="微软雅黑"/>
          <w:color w:val="000000"/>
          <w:sz w:val="24"/>
        </w:rPr>
      </w:pPr>
    </w:p>
    <w:p>
      <w:pPr>
        <w:numPr>
          <w:ilvl w:val="0"/>
          <w:numId w:val="3"/>
        </w:num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drawing>
          <wp:anchor distT="0" distB="0" distL="114300" distR="114300" simplePos="0" relativeHeight="251664384" behindDoc="0" locked="0" layoutInCell="1" allowOverlap="1">
            <wp:simplePos x="0" y="0"/>
            <wp:positionH relativeFrom="column">
              <wp:posOffset>2514600</wp:posOffset>
            </wp:positionH>
            <wp:positionV relativeFrom="paragraph">
              <wp:posOffset>114300</wp:posOffset>
            </wp:positionV>
            <wp:extent cx="727075" cy="751205"/>
            <wp:effectExtent l="0" t="0" r="6350" b="1270"/>
            <wp:wrapNone/>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15"/>
                    <a:stretch>
                      <a:fillRect/>
                    </a:stretch>
                  </pic:blipFill>
                  <pic:spPr>
                    <a:xfrm>
                      <a:off x="0" y="0"/>
                      <a:ext cx="727075" cy="751205"/>
                    </a:xfrm>
                    <a:prstGeom prst="rect">
                      <a:avLst/>
                    </a:prstGeom>
                    <a:noFill/>
                    <a:ln>
                      <a:noFill/>
                    </a:ln>
                  </pic:spPr>
                </pic:pic>
              </a:graphicData>
            </a:graphic>
          </wp:anchor>
        </w:drawing>
      </w:r>
      <w:r>
        <w:rPr>
          <w:rFonts w:hint="eastAsia" w:ascii="微软雅黑" w:hAnsi="微软雅黑" w:eastAsia="微软雅黑" w:cs="微软雅黑"/>
          <w:sz w:val="24"/>
          <w:szCs w:val="24"/>
        </w:rPr>
        <w:t xml:space="preserve">LAN </w:t>
      </w:r>
    </w:p>
    <w:p>
      <w:pPr>
        <w:spacing w:line="400" w:lineRule="exact"/>
        <w:rPr>
          <w:rFonts w:ascii="微软雅黑" w:hAnsi="微软雅黑" w:eastAsia="微软雅黑" w:cs="微软雅黑"/>
          <w:color w:val="000000"/>
        </w:rPr>
      </w:pPr>
    </w:p>
    <w:p>
      <w:pPr>
        <w:pStyle w:val="46"/>
        <w:spacing w:line="360" w:lineRule="auto"/>
        <w:ind w:left="0" w:firstLine="480"/>
        <w:rPr>
          <w:rFonts w:ascii="微软雅黑" w:hAnsi="微软雅黑" w:eastAsia="微软雅黑" w:cs="微软雅黑"/>
          <w:color w:val="000000"/>
          <w:sz w:val="24"/>
        </w:rPr>
      </w:pPr>
    </w:p>
    <w:p>
      <w:pPr>
        <w:pStyle w:val="46"/>
        <w:spacing w:line="360" w:lineRule="auto"/>
        <w:ind w:left="0" w:firstLine="480"/>
        <w:rPr>
          <w:rFonts w:ascii="微软雅黑" w:hAnsi="微软雅黑" w:eastAsia="微软雅黑" w:cs="微软雅黑"/>
          <w:color w:val="000000"/>
          <w:sz w:val="24"/>
        </w:rPr>
      </w:pPr>
      <w:r>
        <w:rPr>
          <w:rFonts w:hint="eastAsia" w:ascii="微软雅黑" w:hAnsi="微软雅黑" w:eastAsia="微软雅黑" w:cs="微软雅黑"/>
          <w:color w:val="000000"/>
          <w:sz w:val="24"/>
        </w:rPr>
        <w:t>标准配置的10M/100M以太网接口，RJ45端子，提供设备设置、上传工程、网络通讯、网络控制等功能。</w:t>
      </w:r>
    </w:p>
    <w:p>
      <w:pPr>
        <w:spacing w:line="400" w:lineRule="exact"/>
        <w:rPr>
          <w:rFonts w:ascii="微软雅黑" w:hAnsi="微软雅黑" w:eastAsia="微软雅黑" w:cs="微软雅黑"/>
          <w:color w:val="000000"/>
        </w:rPr>
      </w:pPr>
    </w:p>
    <w:p>
      <w:pPr>
        <w:spacing w:line="400" w:lineRule="exact"/>
        <w:ind w:firstLine="420" w:firstLineChars="200"/>
        <w:rPr>
          <w:rFonts w:ascii="微软雅黑" w:hAnsi="微软雅黑" w:eastAsia="微软雅黑" w:cs="微软雅黑"/>
          <w:color w:val="000000"/>
        </w:rPr>
      </w:pPr>
      <w:r>
        <w:rPr>
          <w:rFonts w:hint="eastAsia" w:ascii="微软雅黑" w:hAnsi="微软雅黑" w:eastAsia="微软雅黑" w:cs="微软雅黑"/>
          <w:color w:val="000000"/>
        </w:rPr>
        <w:t>下表为LAN端口的定义：</w:t>
      </w:r>
    </w:p>
    <w:tbl>
      <w:tblPr>
        <w:tblStyle w:val="14"/>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4"/>
        <w:gridCol w:w="456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3454" w:type="dxa"/>
            <w:tcBorders>
              <w:top w:val="double" w:color="000000" w:sz="6" w:space="0"/>
              <w:bottom w:val="single" w:color="000000" w:sz="6" w:space="0"/>
            </w:tcBorders>
            <w:shd w:val="clear" w:color="auto" w:fill="D9D9D9"/>
          </w:tcPr>
          <w:p>
            <w:pPr>
              <w:spacing w:line="400" w:lineRule="exact"/>
              <w:ind w:firstLine="1100" w:firstLineChars="550"/>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PIN</w:t>
            </w:r>
          </w:p>
        </w:tc>
        <w:tc>
          <w:tcPr>
            <w:tcW w:w="4566" w:type="dxa"/>
            <w:tcBorders>
              <w:top w:val="double" w:color="000000" w:sz="6" w:space="0"/>
              <w:bottom w:val="single" w:color="000000" w:sz="6" w:space="0"/>
            </w:tcBorders>
            <w:shd w:val="clear" w:color="auto" w:fill="D9D9D9"/>
          </w:tcPr>
          <w:p>
            <w:pPr>
              <w:spacing w:line="400" w:lineRule="exact"/>
              <w:ind w:firstLine="1500" w:firstLineChars="750"/>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SIGNALS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454" w:type="dxa"/>
            <w:tcBorders>
              <w:top w:val="single" w:color="000000" w:sz="6" w:space="0"/>
            </w:tcBorders>
          </w:tcPr>
          <w:p>
            <w:pPr>
              <w:spacing w:line="400" w:lineRule="exact"/>
              <w:ind w:firstLine="1200" w:firstLineChars="600"/>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w:t>
            </w:r>
          </w:p>
        </w:tc>
        <w:tc>
          <w:tcPr>
            <w:tcW w:w="4566" w:type="dxa"/>
            <w:tcBorders>
              <w:top w:val="single" w:color="000000" w:sz="6" w:space="0"/>
            </w:tcBorders>
          </w:tcPr>
          <w:p>
            <w:pPr>
              <w:spacing w:line="400" w:lineRule="exact"/>
              <w:ind w:firstLine="1200" w:firstLineChars="600"/>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TD+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454" w:type="dxa"/>
            <w:tcBorders>
              <w:top w:val="single" w:color="000000" w:sz="6" w:space="0"/>
            </w:tcBorders>
          </w:tcPr>
          <w:p>
            <w:pPr>
              <w:spacing w:line="400" w:lineRule="exact"/>
              <w:ind w:firstLine="1200" w:firstLineChars="600"/>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2</w:t>
            </w:r>
          </w:p>
        </w:tc>
        <w:tc>
          <w:tcPr>
            <w:tcW w:w="4566" w:type="dxa"/>
            <w:tcBorders>
              <w:top w:val="single" w:color="000000" w:sz="6" w:space="0"/>
            </w:tcBorders>
          </w:tcPr>
          <w:p>
            <w:pPr>
              <w:spacing w:line="400" w:lineRule="exact"/>
              <w:ind w:firstLine="1200" w:firstLineChars="600"/>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TD-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454" w:type="dxa"/>
            <w:tcBorders>
              <w:top w:val="single" w:color="000000" w:sz="6" w:space="0"/>
            </w:tcBorders>
          </w:tcPr>
          <w:p>
            <w:pPr>
              <w:spacing w:line="400" w:lineRule="exact"/>
              <w:ind w:firstLine="1200" w:firstLineChars="600"/>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3</w:t>
            </w:r>
          </w:p>
        </w:tc>
        <w:tc>
          <w:tcPr>
            <w:tcW w:w="4566" w:type="dxa"/>
            <w:tcBorders>
              <w:top w:val="single" w:color="000000" w:sz="6" w:space="0"/>
            </w:tcBorders>
          </w:tcPr>
          <w:p>
            <w:pPr>
              <w:spacing w:line="400" w:lineRule="exact"/>
              <w:ind w:firstLine="1200" w:firstLineChars="600"/>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RD+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454" w:type="dxa"/>
            <w:tcBorders>
              <w:top w:val="single" w:color="000000" w:sz="6" w:space="0"/>
            </w:tcBorders>
          </w:tcPr>
          <w:p>
            <w:pPr>
              <w:spacing w:line="400" w:lineRule="exact"/>
              <w:ind w:firstLine="1200" w:firstLineChars="600"/>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4</w:t>
            </w:r>
          </w:p>
        </w:tc>
        <w:tc>
          <w:tcPr>
            <w:tcW w:w="4566" w:type="dxa"/>
            <w:tcBorders>
              <w:top w:val="single" w:color="000000" w:sz="6" w:space="0"/>
            </w:tcBorders>
          </w:tcPr>
          <w:p>
            <w:pPr>
              <w:spacing w:line="400" w:lineRule="exact"/>
              <w:ind w:firstLine="1200" w:firstLineChars="600"/>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Connected to pin 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454" w:type="dxa"/>
            <w:tcBorders>
              <w:top w:val="single" w:color="000000" w:sz="6" w:space="0"/>
            </w:tcBorders>
          </w:tcPr>
          <w:p>
            <w:pPr>
              <w:spacing w:line="400" w:lineRule="exact"/>
              <w:ind w:firstLine="1200" w:firstLineChars="600"/>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5</w:t>
            </w:r>
          </w:p>
        </w:tc>
        <w:tc>
          <w:tcPr>
            <w:tcW w:w="4566" w:type="dxa"/>
            <w:tcBorders>
              <w:top w:val="single" w:color="000000" w:sz="6" w:space="0"/>
            </w:tcBorders>
          </w:tcPr>
          <w:p>
            <w:pPr>
              <w:spacing w:line="400" w:lineRule="exact"/>
              <w:ind w:firstLine="1200" w:firstLineChars="600"/>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Connected to pin 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454" w:type="dxa"/>
            <w:tcBorders>
              <w:top w:val="single" w:color="000000" w:sz="6" w:space="0"/>
            </w:tcBorders>
          </w:tcPr>
          <w:p>
            <w:pPr>
              <w:spacing w:line="400" w:lineRule="exact"/>
              <w:ind w:firstLine="1200" w:firstLineChars="600"/>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6</w:t>
            </w:r>
          </w:p>
        </w:tc>
        <w:tc>
          <w:tcPr>
            <w:tcW w:w="4566" w:type="dxa"/>
            <w:tcBorders>
              <w:top w:val="single" w:color="000000" w:sz="6" w:space="0"/>
            </w:tcBorders>
          </w:tcPr>
          <w:p>
            <w:pPr>
              <w:spacing w:line="400" w:lineRule="exact"/>
              <w:ind w:firstLine="1200" w:firstLineChars="600"/>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RD-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454" w:type="dxa"/>
            <w:tcBorders>
              <w:top w:val="single" w:color="000000" w:sz="6" w:space="0"/>
            </w:tcBorders>
          </w:tcPr>
          <w:p>
            <w:pPr>
              <w:spacing w:line="400" w:lineRule="exact"/>
              <w:ind w:firstLine="1200" w:firstLineChars="600"/>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7</w:t>
            </w:r>
          </w:p>
        </w:tc>
        <w:tc>
          <w:tcPr>
            <w:tcW w:w="4566" w:type="dxa"/>
            <w:tcBorders>
              <w:top w:val="single" w:color="000000" w:sz="6" w:space="0"/>
            </w:tcBorders>
          </w:tcPr>
          <w:p>
            <w:pPr>
              <w:spacing w:line="400" w:lineRule="exact"/>
              <w:ind w:firstLine="1200" w:firstLineChars="600"/>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Connected to pin 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454" w:type="dxa"/>
            <w:tcBorders>
              <w:top w:val="single" w:color="000000" w:sz="6" w:space="0"/>
            </w:tcBorders>
          </w:tcPr>
          <w:p>
            <w:pPr>
              <w:spacing w:line="400" w:lineRule="exact"/>
              <w:ind w:firstLine="1200" w:firstLineChars="600"/>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8</w:t>
            </w:r>
          </w:p>
        </w:tc>
        <w:tc>
          <w:tcPr>
            <w:tcW w:w="4566" w:type="dxa"/>
            <w:tcBorders>
              <w:top w:val="single" w:color="000000" w:sz="6" w:space="0"/>
            </w:tcBorders>
          </w:tcPr>
          <w:p>
            <w:pPr>
              <w:spacing w:line="400" w:lineRule="exact"/>
              <w:ind w:firstLine="1200" w:firstLineChars="600"/>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Connected to pin7</w:t>
            </w:r>
          </w:p>
        </w:tc>
      </w:tr>
    </w:tbl>
    <w:p>
      <w:pPr>
        <w:pStyle w:val="46"/>
        <w:spacing w:line="360" w:lineRule="auto"/>
        <w:ind w:left="0" w:firstLine="480"/>
        <w:rPr>
          <w:rFonts w:ascii="微软雅黑" w:hAnsi="微软雅黑" w:eastAsia="微软雅黑" w:cs="微软雅黑"/>
          <w:sz w:val="24"/>
        </w:rPr>
      </w:pPr>
    </w:p>
    <w:p>
      <w:pPr>
        <w:numPr>
          <w:ilvl w:val="0"/>
          <w:numId w:val="3"/>
        </w:num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RST (复位按钮)</w:t>
      </w:r>
    </w:p>
    <w:p>
      <w:pPr>
        <w:pStyle w:val="46"/>
        <w:spacing w:line="360" w:lineRule="auto"/>
        <w:ind w:left="0" w:firstLine="480"/>
        <w:rPr>
          <w:rFonts w:ascii="微软雅黑" w:hAnsi="微软雅黑" w:eastAsia="微软雅黑" w:cs="微软雅黑"/>
          <w:color w:val="000000"/>
          <w:sz w:val="24"/>
        </w:rPr>
      </w:pPr>
      <w:r>
        <w:rPr>
          <w:rFonts w:hint="eastAsia" w:ascii="微软雅黑" w:hAnsi="微软雅黑" w:eastAsia="微软雅黑" w:cs="微软雅黑"/>
          <w:color w:val="000000"/>
          <w:sz w:val="24"/>
        </w:rPr>
        <w:t>设备上电30秒左右压住此键持续约5秒钟，系统自动恢复出厂设置状态， IP地址恢复为出厂设置的192.168.0.111。复位设置成功时，前面板STA指示灯闪烁五次。</w:t>
      </w:r>
    </w:p>
    <w:p>
      <w:pPr>
        <w:pStyle w:val="46"/>
        <w:spacing w:line="360" w:lineRule="auto"/>
        <w:ind w:left="0" w:firstLine="480"/>
        <w:rPr>
          <w:rFonts w:ascii="微软雅黑" w:hAnsi="微软雅黑" w:eastAsia="微软雅黑" w:cs="微软雅黑"/>
          <w:color w:val="000000"/>
          <w:sz w:val="24"/>
        </w:rPr>
      </w:pPr>
    </w:p>
    <w:p>
      <w:pPr>
        <w:pStyle w:val="46"/>
        <w:spacing w:line="360" w:lineRule="auto"/>
        <w:ind w:left="0" w:firstLine="480"/>
        <w:rPr>
          <w:rFonts w:ascii="微软雅黑" w:hAnsi="微软雅黑" w:eastAsia="微软雅黑" w:cs="微软雅黑"/>
          <w:sz w:val="24"/>
        </w:rPr>
      </w:pPr>
      <w:r>
        <w:rPr>
          <w:rFonts w:hint="eastAsia" w:ascii="微软雅黑" w:hAnsi="微软雅黑" w:eastAsia="微软雅黑" w:cs="微软雅黑"/>
          <w:color w:val="000000"/>
          <w:sz w:val="24"/>
        </w:rPr>
        <w:t>NET端口，红外串行输出端口，I/O端口，低压继电器端口的连接端子出厂提供。</w:t>
      </w:r>
    </w:p>
    <w:p>
      <w:pPr>
        <w:spacing w:line="400" w:lineRule="exact"/>
        <w:ind w:firstLine="420" w:firstLineChars="200"/>
        <w:rPr>
          <w:rFonts w:ascii="微软雅黑" w:hAnsi="微软雅黑" w:eastAsia="微软雅黑" w:cs="微软雅黑"/>
        </w:rPr>
      </w:pPr>
    </w:p>
    <w:p>
      <w:pPr>
        <w:pStyle w:val="47"/>
        <w:numPr>
          <w:ilvl w:val="0"/>
          <w:numId w:val="0"/>
        </w:numPr>
        <w:tabs>
          <w:tab w:val="left" w:pos="284"/>
        </w:tabs>
        <w:rPr>
          <w:rFonts w:ascii="微软雅黑" w:hAnsi="微软雅黑" w:eastAsia="微软雅黑" w:cs="微软雅黑"/>
          <w:bCs/>
          <w:sz w:val="36"/>
          <w:szCs w:val="36"/>
        </w:rPr>
      </w:pPr>
      <w:bookmarkStart w:id="5" w:name="_Toc46309268"/>
      <w:r>
        <w:rPr>
          <w:rFonts w:hint="eastAsia" w:ascii="微软雅黑" w:hAnsi="微软雅黑" w:eastAsia="微软雅黑" w:cs="微软雅黑"/>
          <w:bCs/>
          <w:sz w:val="36"/>
          <w:szCs w:val="36"/>
        </w:rPr>
        <w:t>二、安装</w:t>
      </w:r>
      <w:bookmarkEnd w:id="5"/>
    </w:p>
    <w:p>
      <w:pPr>
        <w:pStyle w:val="45"/>
        <w:numPr>
          <w:ilvl w:val="1"/>
          <w:numId w:val="0"/>
        </w:numPr>
        <w:tabs>
          <w:tab w:val="left" w:pos="510"/>
        </w:tabs>
        <w:spacing w:line="360" w:lineRule="auto"/>
        <w:rPr>
          <w:rFonts w:ascii="微软雅黑" w:hAnsi="微软雅黑" w:eastAsia="微软雅黑" w:cs="微软雅黑"/>
          <w:color w:val="000000"/>
          <w:sz w:val="30"/>
          <w:szCs w:val="30"/>
        </w:rPr>
      </w:pPr>
      <w:bookmarkStart w:id="6" w:name="_Toc46309269"/>
      <w:r>
        <w:rPr>
          <w:rFonts w:hint="eastAsia" w:ascii="微软雅黑" w:hAnsi="微软雅黑" w:eastAsia="微软雅黑" w:cs="微软雅黑"/>
          <w:sz w:val="30"/>
          <w:szCs w:val="30"/>
        </w:rPr>
        <w:t>2.1机柜安装</w:t>
      </w:r>
      <w:bookmarkEnd w:id="6"/>
      <w:r>
        <w:rPr>
          <w:rFonts w:hint="eastAsia" w:ascii="微软雅黑" w:hAnsi="微软雅黑" w:eastAsia="微软雅黑" w:cs="微软雅黑"/>
          <w:color w:val="000000"/>
          <w:sz w:val="30"/>
          <w:szCs w:val="30"/>
        </w:rPr>
        <w:t xml:space="preserve"> </w:t>
      </w:r>
    </w:p>
    <w:p>
      <w:pPr>
        <w:pStyle w:val="46"/>
        <w:spacing w:line="360" w:lineRule="auto"/>
        <w:ind w:left="0" w:firstLine="480"/>
        <w:rPr>
          <w:rFonts w:ascii="微软雅黑" w:hAnsi="微软雅黑" w:eastAsia="微软雅黑" w:cs="微软雅黑"/>
          <w:color w:val="000000"/>
          <w:sz w:val="24"/>
        </w:rPr>
      </w:pPr>
      <w:r>
        <w:rPr>
          <w:rFonts w:hint="eastAsia" w:ascii="微软雅黑" w:hAnsi="微软雅黑" w:eastAsia="微软雅黑" w:cs="微软雅黑"/>
          <w:color w:val="000000"/>
          <w:sz w:val="24"/>
        </w:rPr>
        <w:t>出厂提供橡胶脚垫，以便在不用机柜安装时可以平稳地放置于台面上。设备也可以安装于19″标准机柜上，出厂提供一对机柜安装耳朵。</w:t>
      </w:r>
    </w:p>
    <w:p>
      <w:pPr>
        <w:pStyle w:val="46"/>
        <w:spacing w:line="360" w:lineRule="auto"/>
        <w:ind w:left="0" w:firstLine="480"/>
        <w:rPr>
          <w:rFonts w:ascii="微软雅黑" w:hAnsi="微软雅黑" w:eastAsia="微软雅黑" w:cs="微软雅黑"/>
          <w:color w:val="000000"/>
          <w:sz w:val="24"/>
        </w:rPr>
      </w:pPr>
      <w:r>
        <w:rPr>
          <w:rFonts w:hint="eastAsia" w:ascii="微软雅黑" w:hAnsi="微软雅黑" w:eastAsia="微软雅黑" w:cs="微软雅黑"/>
          <w:color w:val="000000"/>
          <w:sz w:val="24"/>
        </w:rPr>
        <w:t>如果是机柜安装，两个机柜安装“耳朵”必须首先装上，安装机柜“耳朵”需要一把标准十字螺丝刀。</w:t>
      </w:r>
    </w:p>
    <w:p>
      <w:pPr>
        <w:pStyle w:val="45"/>
        <w:numPr>
          <w:ilvl w:val="1"/>
          <w:numId w:val="0"/>
        </w:numPr>
        <w:tabs>
          <w:tab w:val="left" w:pos="510"/>
        </w:tabs>
        <w:spacing w:line="360" w:lineRule="auto"/>
        <w:rPr>
          <w:rFonts w:ascii="微软雅黑" w:hAnsi="微软雅黑" w:eastAsia="微软雅黑" w:cs="微软雅黑"/>
          <w:sz w:val="30"/>
          <w:szCs w:val="30"/>
        </w:rPr>
      </w:pPr>
      <w:bookmarkStart w:id="7" w:name="_Toc46309270"/>
      <w:r>
        <w:rPr>
          <w:rFonts w:hint="eastAsia" w:ascii="微软雅黑" w:hAnsi="微软雅黑" w:eastAsia="微软雅黑" w:cs="微软雅黑"/>
          <w:sz w:val="30"/>
          <w:szCs w:val="30"/>
        </w:rPr>
        <w:t>2.2以太网网络</w:t>
      </w:r>
      <w:bookmarkEnd w:id="7"/>
    </w:p>
    <w:p>
      <w:pPr>
        <w:pStyle w:val="46"/>
        <w:spacing w:line="360" w:lineRule="auto"/>
        <w:ind w:left="0" w:firstLine="480"/>
        <w:rPr>
          <w:rFonts w:ascii="微软雅黑" w:hAnsi="微软雅黑" w:eastAsia="微软雅黑" w:cs="微软雅黑"/>
          <w:color w:val="000000"/>
          <w:sz w:val="24"/>
        </w:rPr>
      </w:pPr>
      <w:r>
        <w:rPr>
          <w:rFonts w:hint="eastAsia" w:ascii="微软雅黑" w:hAnsi="微软雅黑" w:eastAsia="微软雅黑" w:cs="微软雅黑"/>
          <w:color w:val="000000"/>
          <w:sz w:val="24"/>
        </w:rPr>
        <w:t>以太网网络除了可以上传控制程序以外，还可以用来级联多台DY-EV8081设备以及控制某些第三方设备。</w:t>
      </w:r>
    </w:p>
    <w:p>
      <w:pPr>
        <w:pStyle w:val="46"/>
        <w:spacing w:line="360" w:lineRule="auto"/>
        <w:ind w:left="0" w:firstLine="480"/>
        <w:rPr>
          <w:rFonts w:ascii="微软雅黑" w:hAnsi="微软雅黑" w:eastAsia="微软雅黑" w:cs="微软雅黑"/>
          <w:color w:val="000000"/>
          <w:sz w:val="24"/>
        </w:rPr>
      </w:pPr>
      <w:r>
        <w:rPr>
          <w:rFonts w:hint="eastAsia" w:ascii="微软雅黑" w:hAnsi="微软雅黑" w:eastAsia="微软雅黑" w:cs="微软雅黑"/>
          <w:color w:val="000000"/>
          <w:sz w:val="24"/>
        </w:rPr>
        <w:t>使用集成开发软件“Logic Master 1.4.0”(逻辑大师)的ISC以太网通讯模块、TCP/SERVER、TCP/CLIENT、UDP/SERVER、UDP/CLIENT等功能模块，可以实现两台或多台DY-EV8081网络型中控主机“级联”。使用这些网络功能模块编程，也可以用来控制某些第三方的设备，实现开放协议的TCP/IP、UDP/IP数据包的交互、解析、生成等。详细功能请参见“Logic Master 1.4.0”(逻辑大师)编程软件。</w:t>
      </w:r>
    </w:p>
    <w:p>
      <w:pPr>
        <w:pStyle w:val="45"/>
        <w:numPr>
          <w:ilvl w:val="1"/>
          <w:numId w:val="0"/>
        </w:numPr>
        <w:tabs>
          <w:tab w:val="left" w:pos="510"/>
        </w:tabs>
        <w:spacing w:line="360" w:lineRule="auto"/>
        <w:rPr>
          <w:rFonts w:ascii="微软雅黑" w:hAnsi="微软雅黑" w:eastAsia="微软雅黑" w:cs="微软雅黑"/>
          <w:sz w:val="30"/>
          <w:szCs w:val="30"/>
        </w:rPr>
      </w:pPr>
      <w:bookmarkStart w:id="8" w:name="_Toc46309271"/>
      <w:r>
        <w:rPr>
          <w:rFonts w:hint="eastAsia" w:ascii="微软雅黑" w:hAnsi="微软雅黑" w:eastAsia="微软雅黑" w:cs="微软雅黑"/>
          <w:sz w:val="30"/>
          <w:szCs w:val="30"/>
        </w:rPr>
        <w:t>2.3</w:t>
      </w:r>
      <w:bookmarkEnd w:id="8"/>
      <w:r>
        <w:rPr>
          <w:rFonts w:hint="eastAsia" w:ascii="微软雅黑" w:hAnsi="微软雅黑" w:eastAsia="微软雅黑" w:cs="微软雅黑"/>
          <w:sz w:val="30"/>
          <w:szCs w:val="30"/>
        </w:rPr>
        <w:t>硬件接口</w:t>
      </w:r>
    </w:p>
    <w:p>
      <w:pPr>
        <w:ind w:firstLine="480" w:firstLineChars="200"/>
        <w:rPr>
          <w:rFonts w:ascii="微软雅黑" w:hAnsi="微软雅黑" w:eastAsia="微软雅黑" w:cs="微软雅黑"/>
          <w:color w:val="000000"/>
          <w:sz w:val="24"/>
        </w:rPr>
      </w:pPr>
      <w:bookmarkStart w:id="9" w:name="_Toc46309272"/>
      <w:r>
        <w:rPr>
          <w:rFonts w:hint="eastAsia" w:ascii="微软雅黑" w:hAnsi="微软雅黑" w:eastAsia="微软雅黑" w:cs="微软雅黑"/>
          <w:color w:val="000000"/>
          <w:sz w:val="24"/>
        </w:rPr>
        <w:t>可以参照DY-EV8081后视图，完成设备连接。</w:t>
      </w:r>
    </w:p>
    <w:p>
      <w:pPr>
        <w:ind w:firstLine="480" w:firstLineChars="200"/>
        <w:rPr>
          <w:rFonts w:ascii="微软雅黑" w:hAnsi="微软雅黑" w:eastAsia="微软雅黑" w:cs="微软雅黑"/>
          <w:color w:val="000000"/>
          <w:sz w:val="24"/>
        </w:rPr>
      </w:pPr>
      <w:r>
        <w:rPr>
          <w:rFonts w:hint="eastAsia" w:ascii="微软雅黑" w:hAnsi="微软雅黑" w:eastAsia="微软雅黑" w:cs="微软雅黑"/>
          <w:color w:val="000000"/>
          <w:sz w:val="24"/>
        </w:rPr>
        <w:t>注意不同品牌与型号的受控设备，可能需要不同的控制接线方式。即在完成接线前，应完全了解受控设备控制接口的工作模式。</w:t>
      </w:r>
    </w:p>
    <w:p>
      <w:pPr>
        <w:pStyle w:val="45"/>
        <w:numPr>
          <w:ilvl w:val="1"/>
          <w:numId w:val="0"/>
        </w:numPr>
        <w:tabs>
          <w:tab w:val="left" w:pos="510"/>
        </w:tabs>
        <w:spacing w:line="360" w:lineRule="auto"/>
        <w:rPr>
          <w:rFonts w:ascii="微软雅黑" w:hAnsi="微软雅黑" w:eastAsia="微软雅黑" w:cs="微软雅黑"/>
          <w:sz w:val="30"/>
          <w:szCs w:val="30"/>
        </w:rPr>
      </w:pPr>
      <w:r>
        <w:rPr>
          <w:rFonts w:hint="eastAsia" w:ascii="微软雅黑" w:hAnsi="微软雅黑" w:eastAsia="微软雅黑" w:cs="微软雅黑"/>
          <w:sz w:val="30"/>
          <w:szCs w:val="30"/>
        </w:rPr>
        <w:t>2.4</w:t>
      </w:r>
      <w:bookmarkEnd w:id="9"/>
      <w:r>
        <w:rPr>
          <w:rFonts w:hint="eastAsia" w:ascii="微软雅黑" w:hAnsi="微软雅黑" w:eastAsia="微软雅黑" w:cs="微软雅黑"/>
          <w:sz w:val="30"/>
          <w:szCs w:val="30"/>
        </w:rPr>
        <w:t>电源</w:t>
      </w:r>
    </w:p>
    <w:p>
      <w:pPr>
        <w:pStyle w:val="46"/>
        <w:spacing w:line="360" w:lineRule="auto"/>
        <w:ind w:left="0" w:firstLine="480"/>
        <w:rPr>
          <w:rFonts w:ascii="微软雅黑" w:hAnsi="微软雅黑" w:eastAsia="微软雅黑" w:cs="微软雅黑"/>
          <w:color w:val="000000"/>
        </w:rPr>
      </w:pPr>
      <w:r>
        <w:rPr>
          <w:rFonts w:hint="eastAsia" w:ascii="微软雅黑" w:hAnsi="微软雅黑" w:eastAsia="微软雅黑" w:cs="微软雅黑"/>
          <w:color w:val="000000"/>
          <w:sz w:val="24"/>
        </w:rPr>
        <w:t>设备出厂提供外接24VDC电源，如果不用此电源，可以用第三方提供的同等参数的电源直接连接到24VDC电源输入端口上。</w:t>
      </w:r>
    </w:p>
    <w:p>
      <w:pPr>
        <w:pStyle w:val="47"/>
        <w:numPr>
          <w:ilvl w:val="0"/>
          <w:numId w:val="0"/>
        </w:numPr>
        <w:tabs>
          <w:tab w:val="left" w:pos="284"/>
        </w:tabs>
        <w:rPr>
          <w:rFonts w:ascii="微软雅黑" w:hAnsi="微软雅黑" w:eastAsia="微软雅黑" w:cs="微软雅黑"/>
          <w:bCs/>
          <w:sz w:val="36"/>
          <w:szCs w:val="36"/>
        </w:rPr>
      </w:pPr>
      <w:bookmarkStart w:id="10" w:name="_Toc46309274"/>
      <w:r>
        <w:rPr>
          <w:rFonts w:hint="eastAsia" w:ascii="微软雅黑" w:hAnsi="微软雅黑" w:eastAsia="微软雅黑" w:cs="微软雅黑"/>
          <w:bCs/>
          <w:sz w:val="36"/>
          <w:szCs w:val="36"/>
        </w:rPr>
        <w:t>三、编程</w:t>
      </w:r>
      <w:bookmarkEnd w:id="10"/>
    </w:p>
    <w:p>
      <w:pPr>
        <w:pStyle w:val="46"/>
        <w:spacing w:line="360" w:lineRule="auto"/>
        <w:ind w:left="0" w:firstLine="480"/>
        <w:rPr>
          <w:rFonts w:ascii="微软雅黑" w:hAnsi="微软雅黑" w:eastAsia="微软雅黑" w:cs="微软雅黑"/>
          <w:color w:val="000000"/>
          <w:sz w:val="24"/>
        </w:rPr>
      </w:pPr>
      <w:r>
        <w:rPr>
          <w:rFonts w:hint="eastAsia" w:ascii="微软雅黑" w:hAnsi="微软雅黑" w:eastAsia="微软雅黑" w:cs="微软雅黑"/>
          <w:color w:val="000000"/>
          <w:sz w:val="24"/>
        </w:rPr>
        <w:t>“Logic Master 1.4.0”(逻辑大师)软件专门为此系列集成控制主机设计，是一个基于WINDOWS环境的图形化集成开发环境(软件)。“Logic Master 1.4.0”(逻辑大师)软件提供设备窗口工作区与模块窗口工作区，分别用来配置硬件相关端口与参数，或用来组态各种逻辑、时序、协议等功能。如图所示：</w:t>
      </w:r>
    </w:p>
    <w:p>
      <w:pPr>
        <w:spacing w:line="400" w:lineRule="exact"/>
        <w:ind w:firstLine="420" w:firstLineChars="200"/>
        <w:rPr>
          <w:rFonts w:ascii="微软雅黑" w:hAnsi="微软雅黑" w:eastAsia="微软雅黑" w:cs="微软雅黑"/>
          <w:color w:val="000000"/>
        </w:rPr>
      </w:pPr>
      <w:r>
        <w:rPr>
          <w:rFonts w:hint="eastAsia" w:ascii="微软雅黑" w:hAnsi="微软雅黑" w:eastAsia="微软雅黑" w:cs="微软雅黑"/>
        </w:rPr>
        <w:drawing>
          <wp:anchor distT="0" distB="0" distL="114300" distR="114300" simplePos="0" relativeHeight="251669504" behindDoc="0" locked="0" layoutInCell="1" allowOverlap="1">
            <wp:simplePos x="0" y="0"/>
            <wp:positionH relativeFrom="column">
              <wp:posOffset>1281430</wp:posOffset>
            </wp:positionH>
            <wp:positionV relativeFrom="paragraph">
              <wp:posOffset>55880</wp:posOffset>
            </wp:positionV>
            <wp:extent cx="4292600" cy="2531110"/>
            <wp:effectExtent l="0" t="0" r="3175" b="2540"/>
            <wp:wrapNone/>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6"/>
                    <a:stretch>
                      <a:fillRect/>
                    </a:stretch>
                  </pic:blipFill>
                  <pic:spPr>
                    <a:xfrm>
                      <a:off x="0" y="0"/>
                      <a:ext cx="4292600" cy="2531110"/>
                    </a:xfrm>
                    <a:prstGeom prst="rect">
                      <a:avLst/>
                    </a:prstGeom>
                    <a:noFill/>
                    <a:ln>
                      <a:noFill/>
                    </a:ln>
                  </pic:spPr>
                </pic:pic>
              </a:graphicData>
            </a:graphic>
          </wp:anchor>
        </w:drawing>
      </w:r>
    </w:p>
    <w:p>
      <w:pPr>
        <w:spacing w:line="400" w:lineRule="exact"/>
        <w:ind w:firstLine="420" w:firstLineChars="200"/>
        <w:rPr>
          <w:rFonts w:ascii="微软雅黑" w:hAnsi="微软雅黑" w:eastAsia="微软雅黑" w:cs="微软雅黑"/>
          <w:color w:val="000000"/>
        </w:rPr>
      </w:pPr>
    </w:p>
    <w:p>
      <w:pPr>
        <w:spacing w:line="400" w:lineRule="exact"/>
        <w:ind w:firstLine="420" w:firstLineChars="200"/>
        <w:rPr>
          <w:rFonts w:ascii="微软雅黑" w:hAnsi="微软雅黑" w:eastAsia="微软雅黑" w:cs="微软雅黑"/>
          <w:color w:val="000000"/>
        </w:rPr>
      </w:pPr>
    </w:p>
    <w:p>
      <w:pPr>
        <w:spacing w:line="400" w:lineRule="exact"/>
        <w:ind w:firstLine="420" w:firstLineChars="200"/>
        <w:rPr>
          <w:rFonts w:ascii="微软雅黑" w:hAnsi="微软雅黑" w:eastAsia="微软雅黑" w:cs="微软雅黑"/>
          <w:color w:val="000000"/>
        </w:rPr>
      </w:pPr>
    </w:p>
    <w:p>
      <w:pPr>
        <w:spacing w:line="400" w:lineRule="exact"/>
        <w:ind w:firstLine="420" w:firstLineChars="200"/>
        <w:rPr>
          <w:rFonts w:ascii="微软雅黑" w:hAnsi="微软雅黑" w:eastAsia="微软雅黑" w:cs="微软雅黑"/>
          <w:color w:val="000000"/>
        </w:rPr>
      </w:pPr>
    </w:p>
    <w:p>
      <w:pPr>
        <w:spacing w:line="400" w:lineRule="exact"/>
        <w:ind w:firstLine="420" w:firstLineChars="200"/>
        <w:rPr>
          <w:rFonts w:ascii="微软雅黑" w:hAnsi="微软雅黑" w:eastAsia="微软雅黑" w:cs="微软雅黑"/>
          <w:color w:val="000000"/>
        </w:rPr>
      </w:pPr>
    </w:p>
    <w:p>
      <w:pPr>
        <w:spacing w:line="400" w:lineRule="exact"/>
        <w:ind w:firstLine="420" w:firstLineChars="200"/>
        <w:rPr>
          <w:rFonts w:ascii="微软雅黑" w:hAnsi="微软雅黑" w:eastAsia="微软雅黑" w:cs="微软雅黑"/>
          <w:color w:val="000000"/>
        </w:rPr>
      </w:pPr>
    </w:p>
    <w:p>
      <w:pPr>
        <w:spacing w:line="400" w:lineRule="exact"/>
        <w:ind w:firstLine="420" w:firstLineChars="200"/>
        <w:rPr>
          <w:rFonts w:ascii="微软雅黑" w:hAnsi="微软雅黑" w:eastAsia="微软雅黑" w:cs="微软雅黑"/>
          <w:color w:val="000000"/>
        </w:rPr>
      </w:pPr>
    </w:p>
    <w:p>
      <w:pPr>
        <w:spacing w:line="400" w:lineRule="exact"/>
        <w:ind w:firstLine="420" w:firstLineChars="200"/>
        <w:rPr>
          <w:rFonts w:ascii="微软雅黑" w:hAnsi="微软雅黑" w:eastAsia="微软雅黑" w:cs="微软雅黑"/>
          <w:color w:val="000000"/>
        </w:rPr>
      </w:pPr>
    </w:p>
    <w:p>
      <w:pPr>
        <w:spacing w:line="400" w:lineRule="exact"/>
        <w:rPr>
          <w:rFonts w:ascii="微软雅黑" w:hAnsi="微软雅黑" w:eastAsia="微软雅黑" w:cs="微软雅黑"/>
          <w:color w:val="000000"/>
        </w:rPr>
      </w:pPr>
    </w:p>
    <w:p>
      <w:pPr>
        <w:spacing w:line="400" w:lineRule="exact"/>
        <w:ind w:firstLine="480" w:firstLineChars="200"/>
        <w:rPr>
          <w:rFonts w:ascii="微软雅黑" w:hAnsi="微软雅黑" w:eastAsia="微软雅黑" w:cs="微软雅黑"/>
          <w:color w:val="000000"/>
          <w:sz w:val="24"/>
        </w:rPr>
      </w:pPr>
      <w:r>
        <w:rPr>
          <w:rFonts w:hint="eastAsia" w:ascii="微软雅黑" w:hAnsi="微软雅黑" w:eastAsia="微软雅黑" w:cs="微软雅黑"/>
          <w:color w:val="000000"/>
          <w:sz w:val="24"/>
          <w:szCs w:val="24"/>
        </w:rPr>
        <w:t>详细功能请参见“Logic Master 1.4.0”(逻辑大师)编程软件。</w:t>
      </w:r>
      <w:r>
        <w:rPr>
          <w:rFonts w:hint="eastAsia" w:ascii="微软雅黑" w:hAnsi="微软雅黑" w:eastAsia="微软雅黑" w:cs="微软雅黑"/>
          <w:color w:val="000000"/>
        </w:rPr>
        <w:t xml:space="preserve"> </w:t>
      </w:r>
      <w:r>
        <w:rPr>
          <w:rFonts w:hint="eastAsia" w:ascii="微软雅黑" w:hAnsi="微软雅黑" w:eastAsia="微软雅黑" w:cs="微软雅黑"/>
          <w:color w:val="000000"/>
          <w:sz w:val="24"/>
        </w:rPr>
        <w:t xml:space="preserve"> </w:t>
      </w:r>
    </w:p>
    <w:p>
      <w:pPr>
        <w:pStyle w:val="45"/>
        <w:numPr>
          <w:ilvl w:val="1"/>
          <w:numId w:val="0"/>
        </w:numPr>
        <w:tabs>
          <w:tab w:val="left" w:pos="510"/>
        </w:tabs>
        <w:spacing w:line="360" w:lineRule="auto"/>
        <w:rPr>
          <w:rFonts w:ascii="微软雅黑" w:hAnsi="微软雅黑" w:eastAsia="微软雅黑" w:cs="微软雅黑"/>
          <w:sz w:val="30"/>
          <w:szCs w:val="30"/>
        </w:rPr>
      </w:pPr>
      <w:bookmarkStart w:id="11" w:name="_Toc46309275"/>
      <w:r>
        <w:rPr>
          <w:rFonts w:hint="eastAsia" w:ascii="微软雅黑" w:hAnsi="微软雅黑" w:eastAsia="微软雅黑" w:cs="微软雅黑"/>
          <w:sz w:val="30"/>
          <w:szCs w:val="30"/>
        </w:rPr>
        <w:t>3.1设备配置</w:t>
      </w:r>
      <w:bookmarkEnd w:id="11"/>
    </w:p>
    <w:p>
      <w:pPr>
        <w:spacing w:line="360" w:lineRule="auto"/>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在设备窗口区，从设备列表里面拖拽DY-EV8081设备放置到工作区。</w:t>
      </w:r>
    </w:p>
    <w:p>
      <w:pPr>
        <w:spacing w:line="360" w:lineRule="auto"/>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  插槽 1: ETHERNET网络设备 </w:t>
      </w:r>
    </w:p>
    <w:p>
      <w:pPr>
        <w:spacing w:line="360" w:lineRule="auto"/>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每台控制主机可以连接至少255个ETHERNET网络设备。每个网络设备拥有唯一一个IP地址，所有这些网络设备必须处于同一个网段内。</w:t>
      </w:r>
    </w:p>
    <w:p>
      <w:pPr>
        <w:rPr>
          <w:rFonts w:ascii="微软雅黑" w:hAnsi="微软雅黑" w:eastAsia="微软雅黑" w:cs="微软雅黑"/>
          <w:color w:val="000000"/>
        </w:rPr>
      </w:pPr>
      <w:r>
        <w:rPr>
          <w:rFonts w:hint="eastAsia" w:ascii="微软雅黑" w:hAnsi="微软雅黑" w:eastAsia="微软雅黑" w:cs="微软雅黑"/>
          <w:color w:val="000000"/>
          <w:sz w:val="24"/>
          <w:szCs w:val="24"/>
        </w:rPr>
        <w:t>●  插槽 2: 4路(RS-232)+4路(RS-232/422/485)可编程双向串行通讯口</w:t>
      </w:r>
    </w:p>
    <w:p>
      <w:pPr>
        <w:spacing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DY-EV8081网络型中控主机提供2路可编程RS-232和2路复合可编程RS-232/RS-422/RS-485接口。双击设备设置，弹出设备设置对话框，可以设置串口的各种参数，如波特率、数据位、停止位、校验位等。</w:t>
      </w:r>
    </w:p>
    <w:p>
      <w:pPr>
        <w:spacing w:line="360" w:lineRule="auto"/>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sz w:val="24"/>
          <w:szCs w:val="24"/>
        </w:rPr>
        <w:t>每个可编程串口的输入输出代码可以立即填写到对应逻辑模块的参数区，也可以以字符串变量的形式予以动态定义。</w:t>
      </w:r>
    </w:p>
    <w:p>
      <w:pPr>
        <w:spacing w:line="360" w:lineRule="auto"/>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插槽 3: 8路低压继电器端口</w:t>
      </w:r>
    </w:p>
    <w:p>
      <w:pPr>
        <w:spacing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DY-EV8081网络型中控主机提供8路低压继电器端口，当代表继电器端口模块的某个输入信号为高时，此路继电器就会吸合并保持吸和直到此信号变为低。如果信号没有定义则对应继电器为开路，即默认为常开状态。</w:t>
      </w:r>
    </w:p>
    <w:p>
      <w:pPr>
        <w:spacing w:line="360" w:lineRule="auto"/>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插槽 4: 8路I/O</w:t>
      </w:r>
    </w:p>
    <w:p>
      <w:pPr>
        <w:spacing w:line="360" w:lineRule="auto"/>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sz w:val="24"/>
          <w:szCs w:val="24"/>
        </w:rPr>
        <w:t>DY-EV8081网络型中控主机</w:t>
      </w:r>
      <w:r>
        <w:rPr>
          <w:rFonts w:hint="eastAsia" w:ascii="微软雅黑" w:hAnsi="微软雅黑" w:eastAsia="微软雅黑" w:cs="微软雅黑"/>
          <w:color w:val="000000"/>
          <w:sz w:val="24"/>
          <w:szCs w:val="24"/>
        </w:rPr>
        <w:t>提供8个可编程的I/O输入端口， 作为数字量输入，比如用于侦测报警器的干触点触发信号等。</w:t>
      </w:r>
    </w:p>
    <w:p>
      <w:pPr>
        <w:spacing w:line="360" w:lineRule="auto"/>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当某路I/O输入的端口与地接通时，对应此端口模块的信号将变为高状态，并保持高状态直到此路I/O输入的端口与地断开时。</w:t>
      </w:r>
    </w:p>
    <w:p>
      <w:pPr>
        <w:spacing w:line="360" w:lineRule="auto"/>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  插槽 5: 8路红外端口 </w:t>
      </w:r>
    </w:p>
    <w:p>
      <w:pPr>
        <w:spacing w:line="360" w:lineRule="auto"/>
        <w:ind w:firstLine="480" w:firstLineChars="200"/>
        <w:rPr>
          <w:rFonts w:ascii="微软雅黑" w:hAnsi="微软雅黑" w:eastAsia="微软雅黑" w:cs="微软雅黑"/>
          <w:color w:val="000000"/>
        </w:rPr>
      </w:pPr>
      <w:r>
        <w:rPr>
          <w:rFonts w:hint="eastAsia" w:ascii="微软雅黑" w:hAnsi="微软雅黑" w:eastAsia="微软雅黑" w:cs="微软雅黑"/>
          <w:sz w:val="24"/>
          <w:szCs w:val="24"/>
        </w:rPr>
        <w:t>DY-EV8081网络型中控主机</w:t>
      </w:r>
      <w:r>
        <w:rPr>
          <w:rFonts w:hint="eastAsia" w:ascii="微软雅黑" w:hAnsi="微软雅黑" w:eastAsia="微软雅黑" w:cs="微软雅黑"/>
          <w:color w:val="000000"/>
          <w:sz w:val="24"/>
          <w:szCs w:val="24"/>
        </w:rPr>
        <w:t>提供8路红外输出端口A至H，每路均支持红外或单向RS-232输出。作为红外输出，需加入红外驱动，仅需要拖拽开发软件中红外数据库中的相关红外驱动文件即可。要加入RS-232驱动，需要拖拽RS-232单向驱动即可。选用单向RS-232工作方式时，不支持硬件或软件握手协议。</w:t>
      </w:r>
    </w:p>
    <w:p>
      <w:pPr>
        <w:pStyle w:val="45"/>
        <w:numPr>
          <w:ilvl w:val="1"/>
          <w:numId w:val="0"/>
        </w:numPr>
        <w:tabs>
          <w:tab w:val="left" w:pos="510"/>
        </w:tabs>
        <w:spacing w:line="360" w:lineRule="auto"/>
        <w:rPr>
          <w:rFonts w:ascii="微软雅黑" w:hAnsi="微软雅黑" w:eastAsia="微软雅黑" w:cs="微软雅黑"/>
          <w:sz w:val="30"/>
          <w:szCs w:val="30"/>
        </w:rPr>
      </w:pPr>
      <w:bookmarkStart w:id="12" w:name="_Toc46309276"/>
      <w:r>
        <w:rPr>
          <w:rFonts w:hint="eastAsia" w:ascii="微软雅黑" w:hAnsi="微软雅黑" w:eastAsia="微软雅黑" w:cs="微软雅黑"/>
          <w:sz w:val="30"/>
          <w:szCs w:val="30"/>
        </w:rPr>
        <w:t>3.2模块</w:t>
      </w:r>
      <w:bookmarkEnd w:id="12"/>
    </w:p>
    <w:p>
      <w:pPr>
        <w:spacing w:line="360" w:lineRule="auto"/>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编程过程概括来说就是通过选择设备模块及逻辑模块，依照各个模块的功能，填充信号使之相互连接组织起来。“Logic Master 1.4.0”(逻辑大师)软件提供丰富的设备模块及逻辑模块，可以满足各式各样应用的要求。如果您善用此软件，会发现实现一种功能有许多种不同的方法，“Logic Master 1.4.0”(逻辑大师)软件为您提供一种展现创造力的灵活的开发平台。编程详细功能请参见“Logic Master 1.4.0”(逻辑大师)编程软件帮助。</w:t>
      </w:r>
    </w:p>
    <w:p>
      <w:pPr>
        <w:pStyle w:val="46"/>
        <w:spacing w:line="360" w:lineRule="auto"/>
        <w:ind w:left="0" w:firstLine="0" w:firstLineChars="0"/>
        <w:jc w:val="center"/>
        <w:rPr>
          <w:rFonts w:ascii="微软雅黑" w:hAnsi="微软雅黑" w:eastAsia="微软雅黑" w:cs="微软雅黑"/>
          <w:color w:val="000000"/>
        </w:rPr>
      </w:pPr>
      <w:r>
        <w:rPr>
          <w:rFonts w:hint="eastAsia" w:ascii="微软雅黑" w:hAnsi="微软雅黑" w:eastAsia="微软雅黑" w:cs="微软雅黑"/>
        </w:rPr>
        <w:drawing>
          <wp:anchor distT="0" distB="0" distL="114300" distR="114300" simplePos="0" relativeHeight="251670528" behindDoc="0" locked="0" layoutInCell="1" allowOverlap="1">
            <wp:simplePos x="0" y="0"/>
            <wp:positionH relativeFrom="column">
              <wp:posOffset>1881505</wp:posOffset>
            </wp:positionH>
            <wp:positionV relativeFrom="paragraph">
              <wp:posOffset>635</wp:posOffset>
            </wp:positionV>
            <wp:extent cx="3279140" cy="2129790"/>
            <wp:effectExtent l="0" t="0" r="6985" b="3810"/>
            <wp:wrapNone/>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7"/>
                    <a:stretch>
                      <a:fillRect/>
                    </a:stretch>
                  </pic:blipFill>
                  <pic:spPr>
                    <a:xfrm>
                      <a:off x="0" y="0"/>
                      <a:ext cx="3279140" cy="2129790"/>
                    </a:xfrm>
                    <a:prstGeom prst="rect">
                      <a:avLst/>
                    </a:prstGeom>
                    <a:noFill/>
                    <a:ln>
                      <a:noFill/>
                    </a:ln>
                  </pic:spPr>
                </pic:pic>
              </a:graphicData>
            </a:graphic>
          </wp:anchor>
        </w:drawing>
      </w:r>
      <w:r>
        <w:rPr>
          <w:rFonts w:hint="eastAsia" w:ascii="微软雅黑" w:hAnsi="微软雅黑" w:eastAsia="微软雅黑" w:cs="微软雅黑"/>
          <w:color w:val="000000"/>
        </w:rPr>
        <w:t xml:space="preserve">   </w:t>
      </w:r>
    </w:p>
    <w:p>
      <w:pPr>
        <w:pStyle w:val="46"/>
        <w:spacing w:line="360" w:lineRule="auto"/>
        <w:ind w:left="0" w:firstLine="0" w:firstLineChars="0"/>
        <w:jc w:val="center"/>
        <w:rPr>
          <w:rFonts w:ascii="微软雅黑" w:hAnsi="微软雅黑" w:eastAsia="微软雅黑" w:cs="微软雅黑"/>
          <w:color w:val="000000"/>
        </w:rPr>
      </w:pPr>
    </w:p>
    <w:p>
      <w:pPr>
        <w:pStyle w:val="46"/>
        <w:spacing w:line="360" w:lineRule="auto"/>
        <w:ind w:left="0" w:firstLine="0" w:firstLineChars="0"/>
        <w:jc w:val="center"/>
        <w:rPr>
          <w:rFonts w:ascii="微软雅黑" w:hAnsi="微软雅黑" w:eastAsia="微软雅黑" w:cs="微软雅黑"/>
          <w:color w:val="000000"/>
        </w:rPr>
      </w:pPr>
    </w:p>
    <w:p>
      <w:pPr>
        <w:pStyle w:val="46"/>
        <w:spacing w:line="360" w:lineRule="auto"/>
        <w:ind w:left="0" w:firstLine="0" w:firstLineChars="0"/>
        <w:jc w:val="center"/>
        <w:rPr>
          <w:rFonts w:ascii="微软雅黑" w:hAnsi="微软雅黑" w:eastAsia="微软雅黑" w:cs="微软雅黑"/>
          <w:color w:val="000000"/>
        </w:rPr>
      </w:pPr>
    </w:p>
    <w:p>
      <w:pPr>
        <w:pStyle w:val="46"/>
        <w:spacing w:line="360" w:lineRule="auto"/>
        <w:ind w:left="0" w:firstLine="0" w:firstLineChars="0"/>
        <w:jc w:val="center"/>
        <w:rPr>
          <w:rFonts w:ascii="微软雅黑" w:hAnsi="微软雅黑" w:eastAsia="微软雅黑" w:cs="微软雅黑"/>
          <w:color w:val="000000"/>
        </w:rPr>
      </w:pPr>
    </w:p>
    <w:p>
      <w:pPr>
        <w:pStyle w:val="46"/>
        <w:spacing w:line="360" w:lineRule="auto"/>
        <w:ind w:left="0" w:firstLine="0" w:firstLineChars="0"/>
        <w:jc w:val="center"/>
        <w:rPr>
          <w:rFonts w:ascii="微软雅黑" w:hAnsi="微软雅黑" w:eastAsia="微软雅黑" w:cs="微软雅黑"/>
          <w:color w:val="000000"/>
        </w:rPr>
      </w:pPr>
    </w:p>
    <w:p>
      <w:pPr>
        <w:pStyle w:val="45"/>
        <w:numPr>
          <w:ilvl w:val="1"/>
          <w:numId w:val="0"/>
        </w:numPr>
        <w:tabs>
          <w:tab w:val="left" w:pos="510"/>
        </w:tabs>
        <w:spacing w:line="360" w:lineRule="auto"/>
        <w:rPr>
          <w:rFonts w:ascii="微软雅黑" w:hAnsi="微软雅黑" w:eastAsia="微软雅黑" w:cs="微软雅黑"/>
          <w:sz w:val="30"/>
          <w:szCs w:val="30"/>
        </w:rPr>
      </w:pPr>
      <w:bookmarkStart w:id="13" w:name="_Toc46309277"/>
      <w:r>
        <w:rPr>
          <w:rFonts w:hint="eastAsia" w:ascii="微软雅黑" w:hAnsi="微软雅黑" w:eastAsia="微软雅黑" w:cs="微软雅黑"/>
          <w:sz w:val="30"/>
          <w:szCs w:val="30"/>
        </w:rPr>
        <w:t>3.3DY-MUI+</w:t>
      </w:r>
      <w:bookmarkEnd w:id="13"/>
    </w:p>
    <w:p>
      <w:pPr>
        <w:spacing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DY-EV8081网络型中控主机内嵌</w:t>
      </w:r>
      <w:r>
        <w:rPr>
          <w:rFonts w:ascii="微软雅黑" w:hAnsi="微软雅黑" w:eastAsia="微软雅黑" w:cs="微软雅黑"/>
          <w:sz w:val="24"/>
          <w:szCs w:val="24"/>
        </w:rPr>
        <w:t>DY</w:t>
      </w:r>
      <w:r>
        <w:rPr>
          <w:rFonts w:hint="eastAsia" w:ascii="微软雅黑" w:hAnsi="微软雅黑" w:eastAsia="微软雅黑" w:cs="微软雅黑"/>
          <w:sz w:val="24"/>
          <w:szCs w:val="24"/>
        </w:rPr>
        <w:t>-MUI+软件，支持在普通PC WINDOWS XP 环境中全屏运行由Vision Master软件生成的人机界面程序UCPanel+，使得集成控制主机支持单台或多台WINDOWS XP环境的网络控制界面，如普通PC、XP平板电脑。</w:t>
      </w:r>
    </w:p>
    <w:p>
      <w:pPr>
        <w:pStyle w:val="46"/>
        <w:spacing w:line="360" w:lineRule="auto"/>
        <w:ind w:left="0" w:firstLine="48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详细使用方法请见“Vision Master”(视觉大师)软件手册及“UCPanel+”软件说明。</w:t>
      </w:r>
    </w:p>
    <w:p>
      <w:pPr>
        <w:pStyle w:val="46"/>
        <w:spacing w:line="360" w:lineRule="auto"/>
        <w:ind w:left="0" w:firstLine="480"/>
        <w:rPr>
          <w:rFonts w:ascii="微软雅黑" w:hAnsi="微软雅黑" w:eastAsia="微软雅黑" w:cs="微软雅黑"/>
          <w:kern w:val="0"/>
          <w:sz w:val="24"/>
          <w:szCs w:val="24"/>
        </w:rPr>
      </w:pPr>
    </w:p>
    <w:p>
      <w:pPr>
        <w:pStyle w:val="46"/>
        <w:spacing w:line="360" w:lineRule="auto"/>
        <w:ind w:left="0" w:firstLine="480"/>
        <w:rPr>
          <w:rFonts w:ascii="微软雅黑" w:hAnsi="微软雅黑" w:eastAsia="微软雅黑" w:cs="微软雅黑"/>
          <w:kern w:val="0"/>
          <w:sz w:val="24"/>
          <w:szCs w:val="24"/>
        </w:rPr>
      </w:pPr>
    </w:p>
    <w:p>
      <w:pPr>
        <w:pStyle w:val="46"/>
        <w:spacing w:line="360" w:lineRule="auto"/>
        <w:ind w:left="0" w:firstLine="480"/>
        <w:rPr>
          <w:rFonts w:ascii="微软雅黑" w:hAnsi="微软雅黑" w:eastAsia="微软雅黑" w:cs="微软雅黑"/>
          <w:kern w:val="0"/>
          <w:sz w:val="24"/>
          <w:szCs w:val="24"/>
        </w:rPr>
      </w:pPr>
    </w:p>
    <w:p>
      <w:pPr>
        <w:pStyle w:val="46"/>
        <w:spacing w:line="360" w:lineRule="auto"/>
        <w:ind w:left="0" w:firstLine="480"/>
        <w:rPr>
          <w:rFonts w:ascii="微软雅黑" w:hAnsi="微软雅黑" w:eastAsia="微软雅黑" w:cs="微软雅黑"/>
          <w:kern w:val="0"/>
          <w:sz w:val="24"/>
          <w:szCs w:val="24"/>
        </w:rPr>
      </w:pPr>
    </w:p>
    <w:p>
      <w:pPr>
        <w:pStyle w:val="47"/>
        <w:numPr>
          <w:ilvl w:val="0"/>
          <w:numId w:val="0"/>
        </w:numPr>
        <w:tabs>
          <w:tab w:val="left" w:pos="284"/>
        </w:tabs>
        <w:rPr>
          <w:rFonts w:ascii="微软雅黑" w:hAnsi="微软雅黑" w:eastAsia="微软雅黑" w:cs="微软雅黑"/>
          <w:bCs/>
          <w:sz w:val="36"/>
          <w:szCs w:val="36"/>
        </w:rPr>
      </w:pPr>
      <w:bookmarkStart w:id="14" w:name="_Toc46309278"/>
      <w:r>
        <w:rPr>
          <w:rFonts w:hint="eastAsia" w:ascii="微软雅黑" w:hAnsi="微软雅黑" w:eastAsia="微软雅黑" w:cs="微软雅黑"/>
          <w:bCs/>
          <w:sz w:val="36"/>
          <w:szCs w:val="36"/>
        </w:rPr>
        <w:t>四、编程举例</w:t>
      </w:r>
      <w:bookmarkEnd w:id="14"/>
    </w:p>
    <w:p>
      <w:pPr>
        <w:pStyle w:val="2"/>
        <w:jc w:val="center"/>
        <w:rPr>
          <w:rFonts w:ascii="微软雅黑" w:hAnsi="微软雅黑" w:eastAsia="微软雅黑" w:cs="微软雅黑"/>
        </w:rPr>
      </w:pPr>
      <w:r>
        <w:rPr>
          <w:rFonts w:hint="eastAsia" w:ascii="微软雅黑" w:hAnsi="微软雅黑" w:eastAsia="微软雅黑" w:cs="微软雅黑"/>
        </w:rPr>
        <w:drawing>
          <wp:anchor distT="0" distB="0" distL="114300" distR="114300" simplePos="0" relativeHeight="251666432" behindDoc="0" locked="0" layoutInCell="1" allowOverlap="0">
            <wp:simplePos x="0" y="0"/>
            <wp:positionH relativeFrom="column">
              <wp:posOffset>1333500</wp:posOffset>
            </wp:positionH>
            <wp:positionV relativeFrom="paragraph">
              <wp:posOffset>77470</wp:posOffset>
            </wp:positionV>
            <wp:extent cx="3905250" cy="3193415"/>
            <wp:effectExtent l="0" t="0" r="0" b="6985"/>
            <wp:wrapNone/>
            <wp:docPr id="7" name="图片 12" descr="逻辑程序举例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逻辑程序举例4"/>
                    <pic:cNvPicPr>
                      <a:picLocks noChangeAspect="1"/>
                    </pic:cNvPicPr>
                  </pic:nvPicPr>
                  <pic:blipFill>
                    <a:blip r:embed="rId18"/>
                    <a:stretch>
                      <a:fillRect/>
                    </a:stretch>
                  </pic:blipFill>
                  <pic:spPr>
                    <a:xfrm>
                      <a:off x="0" y="0"/>
                      <a:ext cx="3905250" cy="3193415"/>
                    </a:xfrm>
                    <a:prstGeom prst="rect">
                      <a:avLst/>
                    </a:prstGeom>
                    <a:noFill/>
                    <a:ln>
                      <a:noFill/>
                    </a:ln>
                  </pic:spPr>
                </pic:pic>
              </a:graphicData>
            </a:graphic>
          </wp:anchor>
        </w:drawing>
      </w:r>
    </w:p>
    <w:p>
      <w:pPr>
        <w:pStyle w:val="2"/>
        <w:jc w:val="center"/>
        <w:rPr>
          <w:rFonts w:ascii="微软雅黑" w:hAnsi="微软雅黑" w:eastAsia="微软雅黑" w:cs="微软雅黑"/>
        </w:rPr>
      </w:pPr>
    </w:p>
    <w:p>
      <w:pPr>
        <w:spacing w:line="400" w:lineRule="exact"/>
        <w:rPr>
          <w:rFonts w:ascii="微软雅黑" w:hAnsi="微软雅黑" w:eastAsia="微软雅黑" w:cs="微软雅黑"/>
          <w:color w:val="000000"/>
        </w:rPr>
      </w:pPr>
    </w:p>
    <w:p>
      <w:pPr>
        <w:pStyle w:val="2"/>
        <w:rPr>
          <w:rFonts w:ascii="微软雅黑" w:hAnsi="微软雅黑" w:eastAsia="微软雅黑" w:cs="微软雅黑"/>
        </w:rPr>
      </w:pPr>
    </w:p>
    <w:p>
      <w:pPr>
        <w:pStyle w:val="2"/>
        <w:rPr>
          <w:rFonts w:ascii="微软雅黑" w:hAnsi="微软雅黑" w:eastAsia="微软雅黑" w:cs="微软雅黑"/>
        </w:rPr>
      </w:pPr>
    </w:p>
    <w:p>
      <w:pPr>
        <w:pStyle w:val="2"/>
        <w:rPr>
          <w:rFonts w:ascii="微软雅黑" w:hAnsi="微软雅黑" w:eastAsia="微软雅黑" w:cs="微软雅黑"/>
        </w:rPr>
      </w:pPr>
    </w:p>
    <w:p>
      <w:pPr>
        <w:pStyle w:val="2"/>
        <w:rPr>
          <w:rFonts w:ascii="微软雅黑" w:hAnsi="微软雅黑" w:eastAsia="微软雅黑" w:cs="微软雅黑"/>
        </w:rPr>
      </w:pPr>
    </w:p>
    <w:p>
      <w:pPr>
        <w:pStyle w:val="2"/>
        <w:rPr>
          <w:rFonts w:ascii="微软雅黑" w:hAnsi="微软雅黑" w:eastAsia="微软雅黑" w:cs="微软雅黑"/>
        </w:rPr>
      </w:pPr>
    </w:p>
    <w:p>
      <w:pPr>
        <w:pStyle w:val="2"/>
        <w:rPr>
          <w:rFonts w:ascii="微软雅黑" w:hAnsi="微软雅黑" w:eastAsia="微软雅黑" w:cs="微软雅黑"/>
        </w:rPr>
      </w:pPr>
    </w:p>
    <w:p>
      <w:pPr>
        <w:spacing w:line="360" w:lineRule="auto"/>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以上是用“Logic Master 1.4.0”(逻辑大师)软件编写的一个简单测试程序的展开视图，有关“Logic Master 1.4.0”(逻辑大师)软件的详细功能，请参见“Logic Master 1.4.0”(逻辑大师)编程软件帮助。</w:t>
      </w:r>
    </w:p>
    <w:p>
      <w:pPr>
        <w:spacing w:line="400" w:lineRule="exact"/>
        <w:ind w:firstLine="420" w:firstLineChars="200"/>
        <w:rPr>
          <w:rFonts w:ascii="微软雅黑" w:hAnsi="微软雅黑" w:eastAsia="微软雅黑" w:cs="微软雅黑"/>
          <w:color w:val="000000"/>
        </w:rPr>
      </w:pPr>
    </w:p>
    <w:p>
      <w:pPr>
        <w:pStyle w:val="45"/>
        <w:numPr>
          <w:ilvl w:val="1"/>
          <w:numId w:val="0"/>
        </w:numPr>
        <w:tabs>
          <w:tab w:val="left" w:pos="510"/>
        </w:tabs>
        <w:spacing w:line="360" w:lineRule="auto"/>
        <w:rPr>
          <w:rFonts w:ascii="微软雅黑" w:hAnsi="微软雅黑" w:eastAsia="微软雅黑" w:cs="微软雅黑"/>
          <w:sz w:val="30"/>
          <w:szCs w:val="30"/>
        </w:rPr>
      </w:pPr>
      <w:bookmarkStart w:id="15" w:name="_Toc46309279"/>
      <w:r>
        <w:rPr>
          <w:rFonts w:hint="eastAsia" w:ascii="微软雅黑" w:hAnsi="微软雅黑" w:eastAsia="微软雅黑" w:cs="微软雅黑"/>
          <w:sz w:val="30"/>
          <w:szCs w:val="30"/>
        </w:rPr>
        <w:t>4.1建立通讯</w:t>
      </w:r>
      <w:bookmarkEnd w:id="15"/>
    </w:p>
    <w:p>
      <w:pPr>
        <w:spacing w:line="360" w:lineRule="auto"/>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上传已经编写完成的控制工程程序之前，必须首先与DY-EV8081网络型中控主机建立网络连接。用 “点对点”网线将个人电脑与控制主机连接上，然后选中“Logic Master 1.4.0”软件中“工程/通讯设置”菜单，设置出厂默认的IP地址：192 .168.0.111。之后选中“工程/设备设置”，如果“通讯设置”及网络连接正确，此时可以弹出“设备设置”对话框。可以用PC上的PING 命令来检验是否已经建立好网络通讯。(也可以通过交换机，用“直通”网线直接连在局域网上)</w:t>
      </w:r>
    </w:p>
    <w:p>
      <w:pPr>
        <w:spacing w:line="360" w:lineRule="auto"/>
        <w:ind w:firstLine="480" w:firstLineChars="200"/>
        <w:rPr>
          <w:rFonts w:ascii="微软雅黑" w:hAnsi="微软雅黑" w:eastAsia="微软雅黑" w:cs="微软雅黑"/>
          <w:color w:val="000000"/>
        </w:rPr>
      </w:pPr>
      <w:r>
        <w:rPr>
          <w:rFonts w:hint="eastAsia" w:ascii="微软雅黑" w:hAnsi="微软雅黑" w:eastAsia="微软雅黑" w:cs="微软雅黑"/>
          <w:color w:val="000000"/>
          <w:sz w:val="24"/>
          <w:szCs w:val="24"/>
        </w:rPr>
        <w:t>当不知道现有设备的IP地址时，可以对设备重新上电30秒左右压住后面板的RST键持续约5秒钟，设置成功后前面板指示灯会闪烁5次，系统将自动恢复出厂设置状态：IP地址为192.168.0.111。</w:t>
      </w:r>
    </w:p>
    <w:p>
      <w:pPr>
        <w:pStyle w:val="45"/>
        <w:numPr>
          <w:ilvl w:val="1"/>
          <w:numId w:val="0"/>
        </w:numPr>
        <w:tabs>
          <w:tab w:val="left" w:pos="510"/>
        </w:tabs>
        <w:spacing w:line="360" w:lineRule="auto"/>
        <w:rPr>
          <w:rFonts w:ascii="微软雅黑" w:hAnsi="微软雅黑" w:eastAsia="微软雅黑" w:cs="微软雅黑"/>
          <w:sz w:val="30"/>
          <w:szCs w:val="30"/>
        </w:rPr>
      </w:pPr>
      <w:bookmarkStart w:id="16" w:name="_Toc46309280"/>
      <w:r>
        <w:rPr>
          <w:rFonts w:hint="eastAsia" w:ascii="微软雅黑" w:hAnsi="微软雅黑" w:eastAsia="微软雅黑" w:cs="微软雅黑"/>
          <w:sz w:val="30"/>
          <w:szCs w:val="30"/>
        </w:rPr>
        <w:t>4.2编译上传</w:t>
      </w:r>
      <w:bookmarkEnd w:id="16"/>
      <w:r>
        <w:rPr>
          <w:rFonts w:hint="eastAsia" w:ascii="微软雅黑" w:hAnsi="微软雅黑" w:eastAsia="微软雅黑" w:cs="微软雅黑"/>
          <w:sz w:val="30"/>
          <w:szCs w:val="30"/>
        </w:rPr>
        <w:t xml:space="preserve"> </w:t>
      </w:r>
    </w:p>
    <w:p>
      <w:pPr>
        <w:spacing w:line="360" w:lineRule="auto"/>
        <w:ind w:firstLine="480" w:firstLineChars="200"/>
        <w:rPr>
          <w:rFonts w:ascii="微软雅黑" w:hAnsi="微软雅黑" w:eastAsia="微软雅黑" w:cs="微软雅黑"/>
          <w:color w:val="000000"/>
        </w:rPr>
      </w:pPr>
      <w:r>
        <w:rPr>
          <w:rFonts w:hint="eastAsia" w:ascii="微软雅黑" w:hAnsi="微软雅黑" w:eastAsia="微软雅黑" w:cs="微软雅黑"/>
          <w:color w:val="000000"/>
          <w:sz w:val="24"/>
          <w:szCs w:val="24"/>
        </w:rPr>
        <w:t>上传前必须对控制工程程序进行编译，编译程序仅需要选择“工程/编译”菜单或按F12热键完成编译。注意，有严重错误的工程程序不能完成编译，也不允许上传。编译过程会有进度条提示，编译成功后，系统会询问是否上传，选“是”系统进行上传，上传过程也有进度条提示。上传后的程序会自动存储在设备里面，每次掉电不会丢失，上传后的程序会自动运行。</w:t>
      </w:r>
    </w:p>
    <w:p>
      <w:pPr>
        <w:pStyle w:val="47"/>
        <w:numPr>
          <w:ilvl w:val="0"/>
          <w:numId w:val="0"/>
        </w:numPr>
        <w:tabs>
          <w:tab w:val="left" w:pos="284"/>
        </w:tabs>
        <w:rPr>
          <w:rFonts w:ascii="微软雅黑" w:hAnsi="微软雅黑" w:eastAsia="微软雅黑" w:cs="微软雅黑"/>
          <w:bCs/>
          <w:sz w:val="36"/>
          <w:szCs w:val="36"/>
        </w:rPr>
      </w:pPr>
      <w:bookmarkStart w:id="17" w:name="_Toc46309281"/>
      <w:r>
        <w:rPr>
          <w:rFonts w:hint="eastAsia" w:ascii="微软雅黑" w:hAnsi="微软雅黑" w:eastAsia="微软雅黑" w:cs="微软雅黑"/>
          <w:bCs/>
          <w:sz w:val="36"/>
          <w:szCs w:val="36"/>
        </w:rPr>
        <w:t>五、应用举例</w:t>
      </w:r>
      <w:bookmarkEnd w:id="17"/>
    </w:p>
    <w:p>
      <w:pPr>
        <w:pStyle w:val="45"/>
        <w:numPr>
          <w:ilvl w:val="1"/>
          <w:numId w:val="0"/>
        </w:numPr>
        <w:tabs>
          <w:tab w:val="left" w:pos="510"/>
        </w:tabs>
        <w:spacing w:line="360" w:lineRule="auto"/>
        <w:rPr>
          <w:rFonts w:ascii="微软雅黑" w:hAnsi="微软雅黑" w:eastAsia="微软雅黑" w:cs="微软雅黑"/>
          <w:sz w:val="30"/>
          <w:szCs w:val="30"/>
        </w:rPr>
      </w:pPr>
      <w:bookmarkStart w:id="18" w:name="_Toc46309282"/>
      <w:r>
        <w:rPr>
          <w:rFonts w:hint="eastAsia" w:ascii="微软雅黑" w:hAnsi="微软雅黑" w:eastAsia="微软雅黑" w:cs="微软雅黑"/>
          <w:sz w:val="30"/>
          <w:szCs w:val="30"/>
        </w:rPr>
        <w:t>5.1智能家居</w:t>
      </w:r>
      <w:bookmarkEnd w:id="18"/>
    </w:p>
    <w:p>
      <w:pPr>
        <w:spacing w:line="360" w:lineRule="auto"/>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某智能家居系统控制中央空调系统、背景音乐系统，灯光照明系统。</w:t>
      </w:r>
    </w:p>
    <w:p>
      <w:pPr>
        <w:spacing w:line="360" w:lineRule="auto"/>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实现对分区内中央空调系统进行“开关”、“温度调节”、“模式切换”、“风量调节”控制；在iPad/iPhone同步显示“设置温度”、“室内实际温度”等各种状态及变化。</w:t>
      </w:r>
    </w:p>
    <w:p>
      <w:pPr>
        <w:spacing w:line="360" w:lineRule="auto"/>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实现对各个音区进行“开关”、“音量调节”、“上一首、下一首”、“静音”、“音乐/广播切换”控制；显示正在播放的音乐信息及播放进度；显示音乐歌曲列表，按照“专辑、艺术家、流派”等进行选曲；当状态发生改变时，在iPad/iPhone上同步显示出状态及变化。</w:t>
      </w:r>
    </w:p>
    <w:p>
      <w:pPr>
        <w:spacing w:line="360" w:lineRule="auto"/>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实现对房间所有灯光回路进行开关及调光控制，在灯光状态发生改变时，在iPad/iPhone上同步显示出状态及变化；对房间内“请勿打扰”、“清理”、“请稍候”、“门铃”等进行控制，同步接收状态反馈；控制房间所有电动窗帘的开、关、停，并在电动窗帘状态发生变化时，同步显示出状态；</w:t>
      </w:r>
    </w:p>
    <w:p>
      <w:pPr>
        <w:spacing w:line="360" w:lineRule="auto"/>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通过局域网接收物业部门发送的各种通告及其他服务的文本内容。</w:t>
      </w:r>
    </w:p>
    <w:p>
      <w:pPr>
        <w:spacing w:line="360" w:lineRule="auto"/>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实现模式设定，包括“回家模式”、“外出模式”、“宾客模式”、“休息模式”等。</w:t>
      </w:r>
    </w:p>
    <w:p>
      <w:pPr>
        <w:spacing w:line="360" w:lineRule="auto"/>
        <w:ind w:firstLine="480" w:firstLineChars="200"/>
        <w:rPr>
          <w:rFonts w:ascii="微软雅黑" w:hAnsi="微软雅黑" w:eastAsia="微软雅黑" w:cs="微软雅黑"/>
          <w:color w:val="000000"/>
        </w:rPr>
      </w:pPr>
      <w:r>
        <w:rPr>
          <w:rFonts w:hint="eastAsia" w:ascii="微软雅黑" w:hAnsi="微软雅黑" w:eastAsia="微软雅黑" w:cs="微软雅黑"/>
          <w:color w:val="000000"/>
          <w:sz w:val="24"/>
          <w:szCs w:val="24"/>
        </w:rPr>
        <w:t>实现对自动诊断系统设备的工作与状态，异常时给予报警与提示。</w:t>
      </w:r>
    </w:p>
    <w:p>
      <w:pPr>
        <w:pStyle w:val="45"/>
        <w:numPr>
          <w:ilvl w:val="1"/>
          <w:numId w:val="0"/>
        </w:numPr>
        <w:tabs>
          <w:tab w:val="left" w:pos="510"/>
        </w:tabs>
        <w:spacing w:line="360" w:lineRule="auto"/>
        <w:rPr>
          <w:rFonts w:ascii="微软雅黑" w:hAnsi="微软雅黑" w:eastAsia="微软雅黑" w:cs="微软雅黑"/>
          <w:sz w:val="30"/>
          <w:szCs w:val="30"/>
        </w:rPr>
      </w:pPr>
      <w:bookmarkStart w:id="19" w:name="_Toc46309283"/>
      <w:r>
        <w:rPr>
          <w:rFonts w:hint="eastAsia" w:ascii="微软雅黑" w:hAnsi="微软雅黑" w:eastAsia="微软雅黑" w:cs="微软雅黑"/>
          <w:sz w:val="30"/>
          <w:szCs w:val="30"/>
        </w:rPr>
        <w:t>5.2会议室</w:t>
      </w:r>
      <w:bookmarkEnd w:id="19"/>
    </w:p>
    <w:p>
      <w:pPr>
        <w:spacing w:line="360" w:lineRule="auto"/>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某会议室集群，每间会议室控制摄像机的扫描、焦距、预置位设置以及摄像联动；控制音频处理器、音频媒体矩阵的工作模式调度；控制显示输出设备如等离子显示器、投影机、监视器、电视墙、大屏幕拼接系统的模式和切换；控制音视频矩阵、计算机(RGB)信号矩阵、数字DVI矩阵的任意切换；控制DVD、MD、CD、TAPE、硬盘录像机等；控制室内灯光系统(要求灯光系统本身具有对第三方开放的控制接口协议)；控制室内空调系统(要求空调系统本身具有对第三方开放的控制接口协议)。控制系统实现对重要设备的电源管理，做到无需用户干预，即可完成自动上电、自动断电、电源延时保护等功能，还可以控制电动屏幕、电动升降架、电动窗帘等多种电动设备。</w:t>
      </w:r>
    </w:p>
    <w:p>
      <w:pPr>
        <w:spacing w:line="360" w:lineRule="auto"/>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每间会议室支持选配一台或几台控制触摸屏(人机界面)或控制面板，通过控制网络可以轻松实现多点控制、分级控制。</w:t>
      </w:r>
    </w:p>
    <w:p>
      <w:pPr>
        <w:spacing w:line="360" w:lineRule="auto"/>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控制系统实现各类应用参数动态设置，形成不同的模式，并将这些模式动态存贮起来、随时调用，如预设灯光亮度、音量大小、室内温度、摄像定位等。</w:t>
      </w:r>
    </w:p>
    <w:p>
      <w:pPr>
        <w:spacing w:line="360" w:lineRule="auto"/>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各间会议室既可自成系统、独立工作，又可以通过控制系统网络将各间会议室联系起来，实现由中央控制室远程管理和控制，把所有控制功能都集中到了触摸屏及网络上。可以把控制信号以特定(可自主定义)的数据协议格式传送</w:t>
      </w:r>
    </w:p>
    <w:p>
      <w:pPr>
        <w:spacing w:line="360" w:lineRule="auto"/>
        <w:ind w:firstLine="480" w:firstLineChars="200"/>
        <w:rPr>
          <w:rFonts w:ascii="微软雅黑" w:hAnsi="微软雅黑" w:eastAsia="微软雅黑" w:cs="微软雅黑"/>
        </w:rPr>
      </w:pPr>
      <w:r>
        <w:rPr>
          <w:rFonts w:hint="eastAsia" w:ascii="微软雅黑" w:hAnsi="微软雅黑" w:eastAsia="微软雅黑" w:cs="微软雅黑"/>
          <w:color w:val="000000"/>
          <w:sz w:val="24"/>
          <w:szCs w:val="24"/>
        </w:rPr>
        <w:t>给其他系统，如BMS或IBMS系统(智能建筑集成管理系统)</w:t>
      </w:r>
    </w:p>
    <w:p>
      <w:pPr>
        <w:pStyle w:val="47"/>
        <w:numPr>
          <w:ilvl w:val="0"/>
          <w:numId w:val="0"/>
        </w:numPr>
        <w:tabs>
          <w:tab w:val="left" w:pos="284"/>
        </w:tabs>
        <w:rPr>
          <w:rFonts w:ascii="微软雅黑" w:hAnsi="微软雅黑" w:eastAsia="微软雅黑" w:cs="微软雅黑"/>
          <w:bCs/>
          <w:sz w:val="30"/>
          <w:szCs w:val="30"/>
        </w:rPr>
      </w:pPr>
      <w:bookmarkStart w:id="20" w:name="_Toc46309284"/>
      <w:r>
        <w:rPr>
          <w:rFonts w:hint="eastAsia" w:ascii="微软雅黑" w:hAnsi="微软雅黑" w:eastAsia="微软雅黑" w:cs="微软雅黑"/>
          <w:bCs/>
          <w:sz w:val="30"/>
          <w:szCs w:val="30"/>
        </w:rPr>
        <w:t>六、故障处理</w:t>
      </w:r>
      <w:bookmarkEnd w:id="20"/>
      <w:r>
        <w:rPr>
          <w:rFonts w:hint="eastAsia" w:ascii="微软雅黑" w:hAnsi="微软雅黑" w:eastAsia="微软雅黑" w:cs="微软雅黑"/>
          <w:bCs/>
          <w:sz w:val="30"/>
          <w:szCs w:val="30"/>
        </w:rPr>
        <w:t xml:space="preserve"> </w:t>
      </w:r>
    </w:p>
    <w:tbl>
      <w:tblPr>
        <w:tblStyle w:val="14"/>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8"/>
        <w:gridCol w:w="2350"/>
        <w:gridCol w:w="360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98" w:type="dxa"/>
            <w:tcBorders>
              <w:top w:val="double" w:color="000000" w:sz="6" w:space="0"/>
              <w:bottom w:val="single" w:color="000000" w:sz="6" w:space="0"/>
            </w:tcBorders>
            <w:shd w:val="clear" w:color="auto" w:fill="D9D9D9"/>
          </w:tcPr>
          <w:p>
            <w:pPr>
              <w:jc w:val="center"/>
              <w:rPr>
                <w:rFonts w:ascii="微软雅黑" w:hAnsi="微软雅黑" w:eastAsia="微软雅黑" w:cs="微软雅黑"/>
              </w:rPr>
            </w:pPr>
            <w:r>
              <w:rPr>
                <w:rFonts w:hint="eastAsia" w:ascii="微软雅黑" w:hAnsi="微软雅黑" w:eastAsia="微软雅黑" w:cs="微软雅黑"/>
              </w:rPr>
              <w:t>现象</w:t>
            </w:r>
          </w:p>
        </w:tc>
        <w:tc>
          <w:tcPr>
            <w:tcW w:w="2350" w:type="dxa"/>
            <w:tcBorders>
              <w:top w:val="double" w:color="000000" w:sz="6" w:space="0"/>
              <w:bottom w:val="single" w:color="000000" w:sz="6" w:space="0"/>
            </w:tcBorders>
            <w:shd w:val="clear" w:color="auto" w:fill="D9D9D9"/>
          </w:tcPr>
          <w:p>
            <w:pPr>
              <w:jc w:val="center"/>
              <w:rPr>
                <w:rFonts w:ascii="微软雅黑" w:hAnsi="微软雅黑" w:eastAsia="微软雅黑" w:cs="微软雅黑"/>
              </w:rPr>
            </w:pPr>
            <w:r>
              <w:rPr>
                <w:rFonts w:hint="eastAsia" w:ascii="微软雅黑" w:hAnsi="微软雅黑" w:eastAsia="微软雅黑" w:cs="微软雅黑"/>
              </w:rPr>
              <w:t>可能的原因</w:t>
            </w:r>
          </w:p>
        </w:tc>
        <w:tc>
          <w:tcPr>
            <w:tcW w:w="3600" w:type="dxa"/>
            <w:tcBorders>
              <w:top w:val="double" w:color="000000" w:sz="6" w:space="0"/>
              <w:bottom w:val="single" w:color="000000" w:sz="6" w:space="0"/>
            </w:tcBorders>
            <w:shd w:val="clear" w:color="auto" w:fill="D9D9D9"/>
          </w:tcPr>
          <w:p>
            <w:pPr>
              <w:jc w:val="center"/>
              <w:rPr>
                <w:rFonts w:ascii="微软雅黑" w:hAnsi="微软雅黑" w:eastAsia="微软雅黑" w:cs="微软雅黑"/>
              </w:rPr>
            </w:pPr>
            <w:r>
              <w:rPr>
                <w:rFonts w:hint="eastAsia" w:ascii="微软雅黑" w:hAnsi="微软雅黑" w:eastAsia="微软雅黑" w:cs="微软雅黑"/>
              </w:rPr>
              <w:t>处理方法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98" w:type="dxa"/>
            <w:vMerge w:val="restart"/>
            <w:tcBorders>
              <w:top w:val="single" w:color="000000" w:sz="6" w:space="0"/>
            </w:tcBorders>
            <w:vAlign w:val="center"/>
          </w:tcPr>
          <w:p>
            <w:pPr>
              <w:rPr>
                <w:rFonts w:ascii="微软雅黑" w:hAnsi="微软雅黑" w:eastAsia="微软雅黑" w:cs="微软雅黑"/>
              </w:rPr>
            </w:pPr>
            <w:r>
              <w:rPr>
                <w:rFonts w:hint="eastAsia" w:ascii="微软雅黑" w:hAnsi="微软雅黑" w:eastAsia="微软雅黑" w:cs="微软雅黑"/>
                <w:color w:val="000000"/>
              </w:rPr>
              <w:t>电源灯不亮</w:t>
            </w:r>
          </w:p>
        </w:tc>
        <w:tc>
          <w:tcPr>
            <w:tcW w:w="2350" w:type="dxa"/>
            <w:tcBorders>
              <w:top w:val="single" w:color="000000" w:sz="6" w:space="0"/>
            </w:tcBorders>
            <w:vAlign w:val="center"/>
          </w:tcPr>
          <w:p>
            <w:pPr>
              <w:rPr>
                <w:rFonts w:ascii="微软雅黑" w:hAnsi="微软雅黑" w:eastAsia="微软雅黑" w:cs="微软雅黑"/>
              </w:rPr>
            </w:pPr>
            <w:r>
              <w:rPr>
                <w:rFonts w:hint="eastAsia" w:ascii="微软雅黑" w:hAnsi="微软雅黑" w:eastAsia="微软雅黑" w:cs="微软雅黑"/>
                <w:color w:val="000000"/>
              </w:rPr>
              <w:t>24VDC电源松动</w:t>
            </w:r>
          </w:p>
        </w:tc>
        <w:tc>
          <w:tcPr>
            <w:tcW w:w="3600" w:type="dxa"/>
            <w:tcBorders>
              <w:top w:val="single" w:color="000000" w:sz="6" w:space="0"/>
            </w:tcBorders>
            <w:vAlign w:val="center"/>
          </w:tcPr>
          <w:p>
            <w:pPr>
              <w:rPr>
                <w:rFonts w:ascii="微软雅黑" w:hAnsi="微软雅黑" w:eastAsia="微软雅黑" w:cs="微软雅黑"/>
                <w:color w:val="000000"/>
              </w:rPr>
            </w:pPr>
            <w:r>
              <w:rPr>
                <w:rFonts w:hint="eastAsia" w:ascii="微软雅黑" w:hAnsi="微软雅黑" w:eastAsia="微软雅黑" w:cs="微软雅黑"/>
                <w:color w:val="000000"/>
              </w:rPr>
              <w:t xml:space="preserve">确认直流电源正常并可靠连接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98" w:type="dxa"/>
            <w:vMerge w:val="continue"/>
            <w:vAlign w:val="center"/>
          </w:tcPr>
          <w:p>
            <w:pPr>
              <w:rPr>
                <w:rFonts w:ascii="微软雅黑" w:hAnsi="微软雅黑" w:eastAsia="微软雅黑" w:cs="微软雅黑"/>
                <w:color w:val="000000"/>
              </w:rPr>
            </w:pPr>
          </w:p>
        </w:tc>
        <w:tc>
          <w:tcPr>
            <w:tcW w:w="2350" w:type="dxa"/>
            <w:tcBorders>
              <w:top w:val="single" w:color="000000" w:sz="6" w:space="0"/>
            </w:tcBorders>
            <w:vAlign w:val="center"/>
          </w:tcPr>
          <w:p>
            <w:pPr>
              <w:rPr>
                <w:rFonts w:ascii="微软雅黑" w:hAnsi="微软雅黑" w:eastAsia="微软雅黑" w:cs="微软雅黑"/>
                <w:color w:val="000000"/>
              </w:rPr>
            </w:pPr>
            <w:r>
              <w:rPr>
                <w:rFonts w:hint="eastAsia" w:ascii="微软雅黑" w:hAnsi="微软雅黑" w:eastAsia="微软雅黑" w:cs="微软雅黑"/>
                <w:color w:val="000000"/>
              </w:rPr>
              <w:t>市电没有或不正常</w:t>
            </w:r>
          </w:p>
        </w:tc>
        <w:tc>
          <w:tcPr>
            <w:tcW w:w="3600" w:type="dxa"/>
            <w:tcBorders>
              <w:top w:val="single" w:color="000000" w:sz="6" w:space="0"/>
            </w:tcBorders>
            <w:vAlign w:val="center"/>
          </w:tcPr>
          <w:p>
            <w:pPr>
              <w:rPr>
                <w:rFonts w:ascii="微软雅黑" w:hAnsi="微软雅黑" w:eastAsia="微软雅黑" w:cs="微软雅黑"/>
                <w:color w:val="000000"/>
              </w:rPr>
            </w:pPr>
            <w:r>
              <w:rPr>
                <w:rFonts w:hint="eastAsia" w:ascii="微软雅黑" w:hAnsi="微软雅黑" w:eastAsia="微软雅黑" w:cs="微软雅黑"/>
                <w:color w:val="000000"/>
              </w:rPr>
              <w:t>确认市电供电情况正常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98" w:type="dxa"/>
            <w:vMerge w:val="restart"/>
            <w:tcBorders>
              <w:top w:val="single" w:color="000000" w:sz="6" w:space="0"/>
            </w:tcBorders>
            <w:vAlign w:val="center"/>
          </w:tcPr>
          <w:p>
            <w:pPr>
              <w:rPr>
                <w:rFonts w:ascii="微软雅黑" w:hAnsi="微软雅黑" w:eastAsia="微软雅黑" w:cs="微软雅黑"/>
              </w:rPr>
            </w:pPr>
            <w:r>
              <w:rPr>
                <w:rFonts w:hint="eastAsia" w:ascii="微软雅黑" w:hAnsi="微软雅黑" w:eastAsia="微软雅黑" w:cs="微软雅黑"/>
                <w:color w:val="000000"/>
              </w:rPr>
              <w:t>无法建立通讯</w:t>
            </w:r>
          </w:p>
        </w:tc>
        <w:tc>
          <w:tcPr>
            <w:tcW w:w="2350" w:type="dxa"/>
            <w:tcBorders>
              <w:top w:val="single" w:color="000000" w:sz="6" w:space="0"/>
            </w:tcBorders>
            <w:vAlign w:val="center"/>
          </w:tcPr>
          <w:p>
            <w:pPr>
              <w:rPr>
                <w:rFonts w:ascii="微软雅黑" w:hAnsi="微软雅黑" w:eastAsia="微软雅黑" w:cs="微软雅黑"/>
              </w:rPr>
            </w:pPr>
            <w:r>
              <w:rPr>
                <w:rFonts w:hint="eastAsia" w:ascii="微软雅黑" w:hAnsi="微软雅黑" w:eastAsia="微软雅黑" w:cs="微软雅黑"/>
                <w:color w:val="000000"/>
              </w:rPr>
              <w:t>未建立上网络通讯</w:t>
            </w:r>
          </w:p>
        </w:tc>
        <w:tc>
          <w:tcPr>
            <w:tcW w:w="3600" w:type="dxa"/>
            <w:tcBorders>
              <w:top w:val="single" w:color="000000" w:sz="6" w:space="0"/>
            </w:tcBorders>
            <w:vAlign w:val="center"/>
          </w:tcPr>
          <w:p>
            <w:pPr>
              <w:rPr>
                <w:rFonts w:ascii="微软雅黑" w:hAnsi="微软雅黑" w:eastAsia="微软雅黑" w:cs="微软雅黑"/>
              </w:rPr>
            </w:pPr>
            <w:r>
              <w:rPr>
                <w:rFonts w:hint="eastAsia" w:ascii="微软雅黑" w:hAnsi="微软雅黑" w:eastAsia="微软雅黑" w:cs="微软雅黑"/>
                <w:color w:val="000000"/>
              </w:rPr>
              <w:t>确认网络连接是否正常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98" w:type="dxa"/>
            <w:vMerge w:val="continue"/>
            <w:vAlign w:val="center"/>
          </w:tcPr>
          <w:p>
            <w:pPr>
              <w:rPr>
                <w:rFonts w:ascii="微软雅黑" w:hAnsi="微软雅黑" w:eastAsia="微软雅黑" w:cs="微软雅黑"/>
                <w:color w:val="000000"/>
              </w:rPr>
            </w:pPr>
          </w:p>
        </w:tc>
        <w:tc>
          <w:tcPr>
            <w:tcW w:w="2350" w:type="dxa"/>
            <w:tcBorders>
              <w:top w:val="single" w:color="000000" w:sz="6" w:space="0"/>
            </w:tcBorders>
            <w:vAlign w:val="center"/>
          </w:tcPr>
          <w:p>
            <w:pPr>
              <w:rPr>
                <w:rFonts w:ascii="微软雅黑" w:hAnsi="微软雅黑" w:eastAsia="微软雅黑" w:cs="微软雅黑"/>
                <w:color w:val="000000"/>
              </w:rPr>
            </w:pPr>
            <w:r>
              <w:rPr>
                <w:rFonts w:hint="eastAsia" w:ascii="微软雅黑" w:hAnsi="微软雅黑" w:eastAsia="微软雅黑" w:cs="微软雅黑"/>
              </w:rPr>
              <w:t>IP地址复位了</w:t>
            </w:r>
          </w:p>
        </w:tc>
        <w:tc>
          <w:tcPr>
            <w:tcW w:w="3600" w:type="dxa"/>
            <w:tcBorders>
              <w:top w:val="single" w:color="000000" w:sz="6" w:space="0"/>
            </w:tcBorders>
            <w:vAlign w:val="center"/>
          </w:tcPr>
          <w:p>
            <w:pPr>
              <w:rPr>
                <w:rFonts w:ascii="微软雅黑" w:hAnsi="微软雅黑" w:eastAsia="微软雅黑" w:cs="微软雅黑"/>
                <w:color w:val="000000"/>
              </w:rPr>
            </w:pPr>
            <w:r>
              <w:rPr>
                <w:rFonts w:hint="eastAsia" w:ascii="微软雅黑" w:hAnsi="微软雅黑" w:eastAsia="微软雅黑" w:cs="微软雅黑"/>
              </w:rPr>
              <w:t>使用已知IP或重新设置IP地址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2198" w:type="dxa"/>
            <w:vMerge w:val="restart"/>
            <w:vAlign w:val="center"/>
          </w:tcPr>
          <w:p>
            <w:pPr>
              <w:rPr>
                <w:rFonts w:ascii="微软雅黑" w:hAnsi="微软雅黑" w:eastAsia="微软雅黑" w:cs="微软雅黑"/>
              </w:rPr>
            </w:pPr>
            <w:r>
              <w:rPr>
                <w:rFonts w:hint="eastAsia" w:ascii="微软雅黑" w:hAnsi="微软雅黑" w:eastAsia="微软雅黑" w:cs="微软雅黑"/>
                <w:color w:val="000000"/>
              </w:rPr>
              <w:t>程序无法编译通过</w:t>
            </w:r>
          </w:p>
        </w:tc>
        <w:tc>
          <w:tcPr>
            <w:tcW w:w="2350" w:type="dxa"/>
            <w:vAlign w:val="center"/>
          </w:tcPr>
          <w:p>
            <w:pPr>
              <w:rPr>
                <w:rFonts w:ascii="微软雅黑" w:hAnsi="微软雅黑" w:eastAsia="微软雅黑" w:cs="微软雅黑"/>
              </w:rPr>
            </w:pPr>
            <w:r>
              <w:rPr>
                <w:rFonts w:hint="eastAsia" w:ascii="微软雅黑" w:hAnsi="微软雅黑" w:eastAsia="微软雅黑" w:cs="微软雅黑"/>
              </w:rPr>
              <w:t>程序没有保存</w:t>
            </w:r>
          </w:p>
        </w:tc>
        <w:tc>
          <w:tcPr>
            <w:tcW w:w="3600" w:type="dxa"/>
            <w:vAlign w:val="center"/>
          </w:tcPr>
          <w:p>
            <w:pPr>
              <w:rPr>
                <w:rFonts w:ascii="微软雅黑" w:hAnsi="微软雅黑" w:eastAsia="微软雅黑" w:cs="微软雅黑"/>
              </w:rPr>
            </w:pPr>
            <w:bookmarkStart w:id="21" w:name="OLE_LINK1"/>
            <w:bookmarkStart w:id="22" w:name="OLE_LINK2"/>
            <w:r>
              <w:rPr>
                <w:rFonts w:hint="eastAsia" w:ascii="微软雅黑" w:hAnsi="微软雅黑" w:eastAsia="微软雅黑" w:cs="微软雅黑"/>
              </w:rPr>
              <w:t>检查并保存程序</w:t>
            </w:r>
            <w:bookmarkEnd w:id="21"/>
            <w:bookmarkEnd w:id="22"/>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jc w:val="center"/>
        </w:trPr>
        <w:tc>
          <w:tcPr>
            <w:tcW w:w="2198" w:type="dxa"/>
            <w:vMerge w:val="continue"/>
            <w:vAlign w:val="center"/>
          </w:tcPr>
          <w:p>
            <w:pPr>
              <w:rPr>
                <w:rFonts w:ascii="微软雅黑" w:hAnsi="微软雅黑" w:eastAsia="微软雅黑" w:cs="微软雅黑"/>
              </w:rPr>
            </w:pPr>
          </w:p>
        </w:tc>
        <w:tc>
          <w:tcPr>
            <w:tcW w:w="2350" w:type="dxa"/>
            <w:vAlign w:val="center"/>
          </w:tcPr>
          <w:p>
            <w:pPr>
              <w:rPr>
                <w:rFonts w:ascii="微软雅黑" w:hAnsi="微软雅黑" w:eastAsia="微软雅黑" w:cs="微软雅黑"/>
              </w:rPr>
            </w:pPr>
            <w:r>
              <w:rPr>
                <w:rFonts w:hint="eastAsia" w:ascii="微软雅黑" w:hAnsi="微软雅黑" w:eastAsia="微软雅黑" w:cs="微软雅黑"/>
              </w:rPr>
              <w:t>程序有错误</w:t>
            </w:r>
          </w:p>
        </w:tc>
        <w:tc>
          <w:tcPr>
            <w:tcW w:w="3600" w:type="dxa"/>
            <w:vAlign w:val="center"/>
          </w:tcPr>
          <w:p>
            <w:pPr>
              <w:rPr>
                <w:rFonts w:ascii="微软雅黑" w:hAnsi="微软雅黑" w:eastAsia="微软雅黑" w:cs="微软雅黑"/>
              </w:rPr>
            </w:pPr>
            <w:r>
              <w:rPr>
                <w:rFonts w:hint="eastAsia" w:ascii="微软雅黑" w:hAnsi="微软雅黑" w:eastAsia="微软雅黑" w:cs="微软雅黑"/>
              </w:rPr>
              <w:t>检查并修改程序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jc w:val="center"/>
        </w:trPr>
        <w:tc>
          <w:tcPr>
            <w:tcW w:w="2198" w:type="dxa"/>
            <w:vMerge w:val="restart"/>
            <w:vAlign w:val="center"/>
          </w:tcPr>
          <w:p>
            <w:pPr>
              <w:rPr>
                <w:rFonts w:ascii="微软雅黑" w:hAnsi="微软雅黑" w:eastAsia="微软雅黑" w:cs="微软雅黑"/>
              </w:rPr>
            </w:pPr>
            <w:r>
              <w:rPr>
                <w:rFonts w:hint="eastAsia" w:ascii="微软雅黑" w:hAnsi="微软雅黑" w:eastAsia="微软雅黑" w:cs="微软雅黑"/>
              </w:rPr>
              <w:t>控制动作未执行</w:t>
            </w:r>
          </w:p>
        </w:tc>
        <w:tc>
          <w:tcPr>
            <w:tcW w:w="2350" w:type="dxa"/>
            <w:vAlign w:val="center"/>
          </w:tcPr>
          <w:p>
            <w:pPr>
              <w:rPr>
                <w:rFonts w:ascii="微软雅黑" w:hAnsi="微软雅黑" w:eastAsia="微软雅黑" w:cs="微软雅黑"/>
              </w:rPr>
            </w:pPr>
            <w:r>
              <w:rPr>
                <w:rFonts w:hint="eastAsia" w:ascii="微软雅黑" w:hAnsi="微软雅黑" w:eastAsia="微软雅黑" w:cs="微软雅黑"/>
              </w:rPr>
              <w:t>程序有错误</w:t>
            </w:r>
          </w:p>
        </w:tc>
        <w:tc>
          <w:tcPr>
            <w:tcW w:w="3600" w:type="dxa"/>
            <w:vAlign w:val="center"/>
          </w:tcPr>
          <w:p>
            <w:pPr>
              <w:rPr>
                <w:rFonts w:ascii="微软雅黑" w:hAnsi="微软雅黑" w:eastAsia="微软雅黑" w:cs="微软雅黑"/>
              </w:rPr>
            </w:pPr>
            <w:r>
              <w:rPr>
                <w:rFonts w:hint="eastAsia" w:ascii="微软雅黑" w:hAnsi="微软雅黑" w:eastAsia="微软雅黑" w:cs="微软雅黑"/>
              </w:rPr>
              <w:t>检查并修改程序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jc w:val="center"/>
        </w:trPr>
        <w:tc>
          <w:tcPr>
            <w:tcW w:w="2198" w:type="dxa"/>
            <w:vMerge w:val="continue"/>
            <w:vAlign w:val="center"/>
          </w:tcPr>
          <w:p>
            <w:pPr>
              <w:rPr>
                <w:rFonts w:ascii="微软雅黑" w:hAnsi="微软雅黑" w:eastAsia="微软雅黑" w:cs="微软雅黑"/>
              </w:rPr>
            </w:pPr>
          </w:p>
        </w:tc>
        <w:tc>
          <w:tcPr>
            <w:tcW w:w="2350" w:type="dxa"/>
            <w:vAlign w:val="center"/>
          </w:tcPr>
          <w:p>
            <w:pPr>
              <w:rPr>
                <w:rFonts w:ascii="微软雅黑" w:hAnsi="微软雅黑" w:eastAsia="微软雅黑" w:cs="微软雅黑"/>
              </w:rPr>
            </w:pPr>
            <w:r>
              <w:rPr>
                <w:rFonts w:hint="eastAsia" w:ascii="微软雅黑" w:hAnsi="微软雅黑" w:eastAsia="微软雅黑" w:cs="微软雅黑"/>
              </w:rPr>
              <w:t>控制接线错误</w:t>
            </w:r>
          </w:p>
        </w:tc>
        <w:tc>
          <w:tcPr>
            <w:tcW w:w="3600" w:type="dxa"/>
            <w:vAlign w:val="center"/>
          </w:tcPr>
          <w:p>
            <w:pPr>
              <w:rPr>
                <w:rFonts w:ascii="微软雅黑" w:hAnsi="微软雅黑" w:eastAsia="微软雅黑" w:cs="微软雅黑"/>
              </w:rPr>
            </w:pPr>
            <w:r>
              <w:rPr>
                <w:rFonts w:hint="eastAsia" w:ascii="微软雅黑" w:hAnsi="微软雅黑" w:eastAsia="微软雅黑" w:cs="微软雅黑"/>
              </w:rPr>
              <w:t>检查并改正接线</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jc w:val="center"/>
        </w:trPr>
        <w:tc>
          <w:tcPr>
            <w:tcW w:w="2198" w:type="dxa"/>
            <w:vMerge w:val="restart"/>
            <w:vAlign w:val="center"/>
          </w:tcPr>
          <w:p>
            <w:pPr>
              <w:rPr>
                <w:rFonts w:ascii="微软雅黑" w:hAnsi="微软雅黑" w:eastAsia="微软雅黑" w:cs="微软雅黑"/>
              </w:rPr>
            </w:pPr>
            <w:r>
              <w:rPr>
                <w:rFonts w:hint="eastAsia" w:ascii="微软雅黑" w:hAnsi="微软雅黑" w:eastAsia="微软雅黑" w:cs="微软雅黑"/>
              </w:rPr>
              <w:t>网络不通</w:t>
            </w:r>
          </w:p>
        </w:tc>
        <w:tc>
          <w:tcPr>
            <w:tcW w:w="2350" w:type="dxa"/>
            <w:vAlign w:val="center"/>
          </w:tcPr>
          <w:p>
            <w:pPr>
              <w:rPr>
                <w:rFonts w:ascii="微软雅黑" w:hAnsi="微软雅黑" w:eastAsia="微软雅黑" w:cs="微软雅黑"/>
              </w:rPr>
            </w:pPr>
            <w:r>
              <w:rPr>
                <w:rFonts w:hint="eastAsia" w:ascii="微软雅黑" w:hAnsi="微软雅黑" w:eastAsia="微软雅黑" w:cs="微软雅黑"/>
              </w:rPr>
              <w:t>IP地址复位了</w:t>
            </w:r>
          </w:p>
        </w:tc>
        <w:tc>
          <w:tcPr>
            <w:tcW w:w="3600" w:type="dxa"/>
            <w:vAlign w:val="center"/>
          </w:tcPr>
          <w:p>
            <w:pPr>
              <w:rPr>
                <w:rFonts w:ascii="微软雅黑" w:hAnsi="微软雅黑" w:eastAsia="微软雅黑" w:cs="微软雅黑"/>
              </w:rPr>
            </w:pPr>
            <w:r>
              <w:rPr>
                <w:rFonts w:hint="eastAsia" w:ascii="微软雅黑" w:hAnsi="微软雅黑" w:eastAsia="微软雅黑" w:cs="微软雅黑"/>
              </w:rPr>
              <w:t>重新设置IP地址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jc w:val="center"/>
        </w:trPr>
        <w:tc>
          <w:tcPr>
            <w:tcW w:w="2198" w:type="dxa"/>
            <w:vMerge w:val="continue"/>
            <w:vAlign w:val="center"/>
          </w:tcPr>
          <w:p>
            <w:pPr>
              <w:rPr>
                <w:rFonts w:ascii="微软雅黑" w:hAnsi="微软雅黑" w:eastAsia="微软雅黑" w:cs="微软雅黑"/>
              </w:rPr>
            </w:pPr>
          </w:p>
        </w:tc>
        <w:tc>
          <w:tcPr>
            <w:tcW w:w="2350" w:type="dxa"/>
            <w:vAlign w:val="center"/>
          </w:tcPr>
          <w:p>
            <w:pPr>
              <w:rPr>
                <w:rFonts w:ascii="微软雅黑" w:hAnsi="微软雅黑" w:eastAsia="微软雅黑" w:cs="微软雅黑"/>
              </w:rPr>
            </w:pPr>
            <w:r>
              <w:rPr>
                <w:rFonts w:hint="eastAsia" w:ascii="微软雅黑" w:hAnsi="微软雅黑" w:eastAsia="微软雅黑" w:cs="微软雅黑"/>
              </w:rPr>
              <w:t>MAC地址</w:t>
            </w:r>
          </w:p>
        </w:tc>
        <w:tc>
          <w:tcPr>
            <w:tcW w:w="3600" w:type="dxa"/>
            <w:vAlign w:val="center"/>
          </w:tcPr>
          <w:p>
            <w:pPr>
              <w:rPr>
                <w:rFonts w:ascii="微软雅黑" w:hAnsi="微软雅黑" w:eastAsia="微软雅黑" w:cs="微软雅黑"/>
              </w:rPr>
            </w:pPr>
            <w:r>
              <w:rPr>
                <w:rFonts w:hint="eastAsia" w:ascii="微软雅黑" w:hAnsi="微软雅黑" w:eastAsia="微软雅黑" w:cs="微软雅黑"/>
              </w:rPr>
              <w:t>检查MAC地址是否有冲突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jc w:val="center"/>
        </w:trPr>
        <w:tc>
          <w:tcPr>
            <w:tcW w:w="2198" w:type="dxa"/>
            <w:vMerge w:val="continue"/>
            <w:vAlign w:val="center"/>
          </w:tcPr>
          <w:p>
            <w:pPr>
              <w:rPr>
                <w:rFonts w:ascii="微软雅黑" w:hAnsi="微软雅黑" w:eastAsia="微软雅黑" w:cs="微软雅黑"/>
              </w:rPr>
            </w:pPr>
          </w:p>
        </w:tc>
        <w:tc>
          <w:tcPr>
            <w:tcW w:w="2350" w:type="dxa"/>
            <w:vAlign w:val="center"/>
          </w:tcPr>
          <w:p>
            <w:pPr>
              <w:rPr>
                <w:rFonts w:ascii="微软雅黑" w:hAnsi="微软雅黑" w:eastAsia="微软雅黑" w:cs="微软雅黑"/>
              </w:rPr>
            </w:pPr>
            <w:r>
              <w:rPr>
                <w:rFonts w:hint="eastAsia" w:ascii="微软雅黑" w:hAnsi="微软雅黑" w:eastAsia="微软雅黑" w:cs="微软雅黑"/>
              </w:rPr>
              <w:t>受控设备网卡</w:t>
            </w:r>
          </w:p>
        </w:tc>
        <w:tc>
          <w:tcPr>
            <w:tcW w:w="3600" w:type="dxa"/>
            <w:vAlign w:val="center"/>
          </w:tcPr>
          <w:p>
            <w:pPr>
              <w:rPr>
                <w:rFonts w:ascii="微软雅黑" w:hAnsi="微软雅黑" w:eastAsia="微软雅黑" w:cs="微软雅黑"/>
              </w:rPr>
            </w:pPr>
            <w:r>
              <w:rPr>
                <w:rFonts w:hint="eastAsia" w:ascii="微软雅黑" w:hAnsi="微软雅黑" w:eastAsia="微软雅黑" w:cs="微软雅黑"/>
              </w:rPr>
              <w:t>检查受控设备网卡是否正常</w:t>
            </w:r>
          </w:p>
        </w:tc>
      </w:tr>
    </w:tbl>
    <w:p>
      <w:pPr>
        <w:rPr>
          <w:rFonts w:ascii="微软雅黑" w:hAnsi="微软雅黑" w:eastAsia="微软雅黑" w:cs="微软雅黑"/>
        </w:rPr>
      </w:pPr>
      <w:r>
        <w:rPr>
          <w:rFonts w:hint="eastAsia" w:ascii="微软雅黑" w:hAnsi="微软雅黑" w:eastAsia="微软雅黑" w:cs="微软雅黑"/>
        </w:rPr>
        <w:t>注：如有其它问题请与您的供货商联系。</w:t>
      </w:r>
    </w:p>
    <w:p>
      <w:pPr>
        <w:spacing w:line="400" w:lineRule="exact"/>
        <w:ind w:firstLine="420" w:firstLineChars="200"/>
        <w:rPr>
          <w:rFonts w:ascii="微软雅黑" w:hAnsi="微软雅黑" w:eastAsia="微软雅黑" w:cs="微软雅黑"/>
          <w:color w:val="000000"/>
        </w:rPr>
      </w:pPr>
    </w:p>
    <w:p>
      <w:pPr>
        <w:spacing w:line="400" w:lineRule="exact"/>
        <w:ind w:firstLine="420" w:firstLineChars="200"/>
        <w:rPr>
          <w:rFonts w:ascii="微软雅黑" w:hAnsi="微软雅黑" w:eastAsia="微软雅黑" w:cs="微软雅黑"/>
          <w:color w:val="000000"/>
        </w:rPr>
      </w:pPr>
    </w:p>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D9D8C2"/>
    <w:multiLevelType w:val="multilevel"/>
    <w:tmpl w:val="E0D9D8C2"/>
    <w:lvl w:ilvl="0" w:tentative="0">
      <w:start w:val="1"/>
      <w:numFmt w:val="decimal"/>
      <w:suff w:val="nothing"/>
      <w:lvlText w:val=""/>
      <w:lvlJc w:val="left"/>
    </w:lvl>
    <w:lvl w:ilvl="1" w:tentative="0">
      <w:start w:val="0"/>
      <w:numFmt w:val="decimal"/>
      <w:pStyle w:val="45"/>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0595549"/>
    <w:multiLevelType w:val="multilevel"/>
    <w:tmpl w:val="10595549"/>
    <w:lvl w:ilvl="0" w:tentative="0">
      <w:start w:val="1"/>
      <w:numFmt w:val="decimal"/>
      <w:pStyle w:val="47"/>
      <w:suff w:val="space"/>
      <w:lvlText w:val="%1"/>
      <w:lvlJc w:val="left"/>
      <w:pPr>
        <w:ind w:left="0" w:firstLine="0"/>
      </w:pPr>
      <w:rPr>
        <w:rFonts w:hint="eastAsia"/>
      </w:rPr>
    </w:lvl>
    <w:lvl w:ilvl="1" w:tentative="0">
      <w:start w:val="1"/>
      <w:numFmt w:val="decimal"/>
      <w:suff w:val="space"/>
      <w:lvlText w:val="%1.%2"/>
      <w:lvlJc w:val="left"/>
      <w:pPr>
        <w:ind w:left="198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540" w:firstLine="0"/>
      </w:pPr>
      <w:rPr>
        <w:rFonts w:hint="eastAsia"/>
      </w:rPr>
    </w:lvl>
    <w:lvl w:ilvl="4" w:tentative="0">
      <w:start w:val="1"/>
      <w:numFmt w:val="decimal"/>
      <w:suff w:val="space"/>
      <w:lvlText w:val="%1.%2.%3.%4.%5"/>
      <w:lvlJc w:val="left"/>
      <w:pPr>
        <w:ind w:left="0" w:firstLine="0"/>
      </w:pPr>
      <w:rPr>
        <w:rFonts w:hint="eastAsia" w:ascii="宋体" w:eastAsia="宋体"/>
        <w:b w:val="0"/>
        <w:i w:val="0"/>
        <w:caps w:val="0"/>
        <w:strike w:val="0"/>
        <w:dstrike w:val="0"/>
        <w:vanish w:val="0"/>
        <w:sz w:val="18"/>
        <w:vertAlign w:val="baseli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12C62E6"/>
    <w:multiLevelType w:val="singleLevel"/>
    <w:tmpl w:val="612C62E6"/>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67EA7"/>
    <w:rsid w:val="0029030D"/>
    <w:rsid w:val="00295F7B"/>
    <w:rsid w:val="002B3994"/>
    <w:rsid w:val="002C6ADA"/>
    <w:rsid w:val="002D6FB1"/>
    <w:rsid w:val="00315BB1"/>
    <w:rsid w:val="0035080F"/>
    <w:rsid w:val="00352C00"/>
    <w:rsid w:val="00393A9D"/>
    <w:rsid w:val="003C45D2"/>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1043A7"/>
    <w:rsid w:val="06684170"/>
    <w:rsid w:val="0A9F4195"/>
    <w:rsid w:val="0B6D6042"/>
    <w:rsid w:val="0CF32576"/>
    <w:rsid w:val="0D224E4F"/>
    <w:rsid w:val="0D7862F1"/>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D94D16"/>
    <w:rsid w:val="1B8B761F"/>
    <w:rsid w:val="1C024584"/>
    <w:rsid w:val="1D4E4F87"/>
    <w:rsid w:val="1D61352C"/>
    <w:rsid w:val="1E7B061E"/>
    <w:rsid w:val="1F0B7BF4"/>
    <w:rsid w:val="1F14208B"/>
    <w:rsid w:val="207F7B8E"/>
    <w:rsid w:val="21CD4E9C"/>
    <w:rsid w:val="21F11323"/>
    <w:rsid w:val="22EA5D72"/>
    <w:rsid w:val="24561911"/>
    <w:rsid w:val="25800FD6"/>
    <w:rsid w:val="25D30D3F"/>
    <w:rsid w:val="26913D65"/>
    <w:rsid w:val="26A34BB6"/>
    <w:rsid w:val="29EF4072"/>
    <w:rsid w:val="2A6428AE"/>
    <w:rsid w:val="2B847C6D"/>
    <w:rsid w:val="2D1C7470"/>
    <w:rsid w:val="2D870D8D"/>
    <w:rsid w:val="2E335B48"/>
    <w:rsid w:val="2FB90FA6"/>
    <w:rsid w:val="302A3C52"/>
    <w:rsid w:val="302C5C1C"/>
    <w:rsid w:val="30462BD8"/>
    <w:rsid w:val="311A1F18"/>
    <w:rsid w:val="315E1E05"/>
    <w:rsid w:val="319620CE"/>
    <w:rsid w:val="31B077DA"/>
    <w:rsid w:val="34AB1D29"/>
    <w:rsid w:val="3546508A"/>
    <w:rsid w:val="35AA386B"/>
    <w:rsid w:val="393578EF"/>
    <w:rsid w:val="39616936"/>
    <w:rsid w:val="3A323E2F"/>
    <w:rsid w:val="3ACA6ACC"/>
    <w:rsid w:val="3C4D4F50"/>
    <w:rsid w:val="3D5F318D"/>
    <w:rsid w:val="3DFC6C2D"/>
    <w:rsid w:val="3DFE0BF8"/>
    <w:rsid w:val="3F163D1F"/>
    <w:rsid w:val="402C30CE"/>
    <w:rsid w:val="40DC4AF4"/>
    <w:rsid w:val="41B617E9"/>
    <w:rsid w:val="41CE08E1"/>
    <w:rsid w:val="445F194D"/>
    <w:rsid w:val="449F6565"/>
    <w:rsid w:val="45E5269D"/>
    <w:rsid w:val="4C1B2975"/>
    <w:rsid w:val="4D3B4BF1"/>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530E39"/>
    <w:rsid w:val="597D4C6F"/>
    <w:rsid w:val="598D4799"/>
    <w:rsid w:val="5A737E20"/>
    <w:rsid w:val="5B5A4166"/>
    <w:rsid w:val="5C0C052C"/>
    <w:rsid w:val="5EEE3F19"/>
    <w:rsid w:val="5FB40CBE"/>
    <w:rsid w:val="60FD6695"/>
    <w:rsid w:val="612C0D28"/>
    <w:rsid w:val="619A74DF"/>
    <w:rsid w:val="61AA1D5B"/>
    <w:rsid w:val="62053A53"/>
    <w:rsid w:val="64BE25DF"/>
    <w:rsid w:val="65E352CA"/>
    <w:rsid w:val="677671A1"/>
    <w:rsid w:val="690A736D"/>
    <w:rsid w:val="69586B5E"/>
    <w:rsid w:val="6C044D7B"/>
    <w:rsid w:val="6DE035C6"/>
    <w:rsid w:val="6E680AEE"/>
    <w:rsid w:val="6EAD133E"/>
    <w:rsid w:val="6F7C10CD"/>
    <w:rsid w:val="7027728A"/>
    <w:rsid w:val="72872262"/>
    <w:rsid w:val="746C5BB4"/>
    <w:rsid w:val="74FC0CE6"/>
    <w:rsid w:val="759E7FEF"/>
    <w:rsid w:val="76766876"/>
    <w:rsid w:val="76E71522"/>
    <w:rsid w:val="76E93A99"/>
    <w:rsid w:val="77316C41"/>
    <w:rsid w:val="77BE6DDB"/>
    <w:rsid w:val="77BF424C"/>
    <w:rsid w:val="77EC376A"/>
    <w:rsid w:val="78FC4816"/>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2"/>
    <w:next w:val="2"/>
    <w:qFormat/>
    <w:uiPriority w:val="1"/>
    <w:pPr>
      <w:spacing w:before="115"/>
      <w:ind w:left="600"/>
    </w:pPr>
    <w:rPr>
      <w:rFonts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font41"/>
    <w:basedOn w:val="16"/>
    <w:qFormat/>
    <w:uiPriority w:val="0"/>
    <w:rPr>
      <w:rFonts w:hint="default" w:ascii="Tahoma" w:hAnsi="Tahoma" w:eastAsia="Tahoma" w:cs="Tahoma"/>
      <w:color w:val="FF0000"/>
      <w:sz w:val="20"/>
      <w:szCs w:val="20"/>
      <w:u w:val="none"/>
    </w:rPr>
  </w:style>
  <w:style w:type="character" w:customStyle="1" w:styleId="37">
    <w:name w:val="font81"/>
    <w:basedOn w:val="16"/>
    <w:qFormat/>
    <w:uiPriority w:val="0"/>
    <w:rPr>
      <w:rFonts w:hint="eastAsia" w:ascii="宋体" w:hAnsi="宋体" w:eastAsia="宋体" w:cs="宋体"/>
      <w:color w:val="FF0000"/>
      <w:sz w:val="20"/>
      <w:szCs w:val="20"/>
      <w:u w:val="none"/>
    </w:rPr>
  </w:style>
  <w:style w:type="character" w:customStyle="1" w:styleId="38">
    <w:name w:val="font01"/>
    <w:basedOn w:val="16"/>
    <w:qFormat/>
    <w:uiPriority w:val="0"/>
    <w:rPr>
      <w:rFonts w:hint="eastAsia" w:ascii="微软雅黑" w:hAnsi="微软雅黑" w:eastAsia="微软雅黑" w:cs="微软雅黑"/>
      <w:color w:val="FF0000"/>
      <w:sz w:val="21"/>
      <w:szCs w:val="21"/>
      <w:u w:val="none"/>
    </w:rPr>
  </w:style>
  <w:style w:type="character" w:customStyle="1" w:styleId="39">
    <w:name w:val="font61"/>
    <w:basedOn w:val="16"/>
    <w:qFormat/>
    <w:uiPriority w:val="0"/>
    <w:rPr>
      <w:rFonts w:hint="eastAsia" w:ascii="微软雅黑" w:hAnsi="微软雅黑" w:eastAsia="微软雅黑" w:cs="微软雅黑"/>
      <w:color w:val="000000"/>
      <w:sz w:val="21"/>
      <w:szCs w:val="21"/>
      <w:u w:val="none"/>
    </w:rPr>
  </w:style>
  <w:style w:type="character" w:customStyle="1" w:styleId="40">
    <w:name w:val="font31"/>
    <w:basedOn w:val="16"/>
    <w:qFormat/>
    <w:uiPriority w:val="0"/>
    <w:rPr>
      <w:rFonts w:hint="eastAsia" w:ascii="黑体" w:hAnsi="宋体" w:eastAsia="黑体" w:cs="黑体"/>
      <w:color w:val="000000"/>
      <w:sz w:val="20"/>
      <w:szCs w:val="20"/>
      <w:u w:val="none"/>
    </w:rPr>
  </w:style>
  <w:style w:type="character" w:customStyle="1" w:styleId="41">
    <w:name w:val="font51"/>
    <w:basedOn w:val="16"/>
    <w:qFormat/>
    <w:uiPriority w:val="0"/>
    <w:rPr>
      <w:rFonts w:hint="default" w:ascii="Tahoma" w:hAnsi="Tahoma" w:eastAsia="Tahoma" w:cs="Tahoma"/>
      <w:color w:val="000000"/>
      <w:sz w:val="20"/>
      <w:szCs w:val="20"/>
      <w:u w:val="none"/>
    </w:rPr>
  </w:style>
  <w:style w:type="character" w:customStyle="1" w:styleId="42">
    <w:name w:val="font91"/>
    <w:basedOn w:val="16"/>
    <w:qFormat/>
    <w:uiPriority w:val="0"/>
    <w:rPr>
      <w:rFonts w:hint="eastAsia" w:ascii="黑体" w:hAnsi="宋体" w:eastAsia="黑体" w:cs="黑体"/>
      <w:color w:val="FF0000"/>
      <w:sz w:val="20"/>
      <w:szCs w:val="20"/>
      <w:u w:val="none"/>
    </w:rPr>
  </w:style>
  <w:style w:type="character" w:customStyle="1" w:styleId="43">
    <w:name w:val="font11"/>
    <w:basedOn w:val="16"/>
    <w:qFormat/>
    <w:uiPriority w:val="0"/>
    <w:rPr>
      <w:rFonts w:hint="eastAsia" w:ascii="微软雅黑" w:hAnsi="微软雅黑" w:eastAsia="微软雅黑" w:cs="微软雅黑"/>
      <w:color w:val="000000"/>
      <w:sz w:val="21"/>
      <w:szCs w:val="21"/>
      <w:u w:val="none"/>
    </w:rPr>
  </w:style>
  <w:style w:type="character" w:customStyle="1" w:styleId="44">
    <w:name w:val="font21"/>
    <w:basedOn w:val="16"/>
    <w:qFormat/>
    <w:uiPriority w:val="0"/>
    <w:rPr>
      <w:rFonts w:hint="eastAsia" w:ascii="微软雅黑" w:hAnsi="微软雅黑" w:eastAsia="微软雅黑" w:cs="微软雅黑"/>
      <w:color w:val="000000"/>
      <w:sz w:val="21"/>
      <w:szCs w:val="21"/>
      <w:u w:val="none"/>
      <w:vertAlign w:val="superscript"/>
    </w:rPr>
  </w:style>
  <w:style w:type="paragraph" w:customStyle="1" w:styleId="45">
    <w:name w:val="标2(A5)"/>
    <w:basedOn w:val="1"/>
    <w:qFormat/>
    <w:uiPriority w:val="0"/>
    <w:pPr>
      <w:keepNext/>
      <w:keepLines/>
      <w:numPr>
        <w:ilvl w:val="1"/>
        <w:numId w:val="1"/>
      </w:numPr>
      <w:spacing w:before="120"/>
      <w:outlineLvl w:val="1"/>
    </w:pPr>
    <w:rPr>
      <w:rFonts w:ascii="宋体"/>
      <w:b/>
      <w:sz w:val="18"/>
    </w:rPr>
  </w:style>
  <w:style w:type="paragraph" w:customStyle="1" w:styleId="46">
    <w:name w:val="正1(A5)多行"/>
    <w:basedOn w:val="1"/>
    <w:uiPriority w:val="0"/>
    <w:pPr>
      <w:ind w:left="227" w:firstLine="200" w:firstLineChars="200"/>
    </w:pPr>
    <w:rPr>
      <w:rFonts w:ascii="宋体"/>
      <w:sz w:val="18"/>
    </w:rPr>
  </w:style>
  <w:style w:type="paragraph" w:customStyle="1" w:styleId="47">
    <w:name w:val="标1(A5)"/>
    <w:basedOn w:val="1"/>
    <w:uiPriority w:val="0"/>
    <w:pPr>
      <w:keepNext/>
      <w:keepLines/>
      <w:numPr>
        <w:ilvl w:val="0"/>
        <w:numId w:val="2"/>
      </w:numPr>
      <w:spacing w:before="120" w:after="120"/>
      <w:outlineLvl w:val="0"/>
    </w:pPr>
    <w:rPr>
      <w:rFonts w:ascii="宋体"/>
      <w:b/>
    </w:rPr>
  </w:style>
</w:styles>
</file>

<file path=word/_rels/document.xml.rels><?xml version="1.0" encoding="UTF-8" standalone="yes"?>
<Relationships xmlns="http://schemas.openxmlformats.org/package/2006/relationships"><Relationship Id="rId9" Type="http://schemas.openxmlformats.org/officeDocument/2006/relationships/image" Target="media/image8.png"/><Relationship Id="rId8" Type="http://schemas.openxmlformats.org/officeDocument/2006/relationships/image" Target="media/image7.png"/><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7.jpeg"/><Relationship Id="rId17" Type="http://schemas.openxmlformats.org/officeDocument/2006/relationships/image" Target="media/image16.png"/><Relationship Id="rId16" Type="http://schemas.openxmlformats.org/officeDocument/2006/relationships/image" Target="media/image15.png"/><Relationship Id="rId15" Type="http://schemas.openxmlformats.org/officeDocument/2006/relationships/image" Target="media/image14.png"/><Relationship Id="rId14" Type="http://schemas.openxmlformats.org/officeDocument/2006/relationships/image" Target="media/image13.png"/><Relationship Id="rId13" Type="http://schemas.openxmlformats.org/officeDocument/2006/relationships/image" Target="media/image12.png"/><Relationship Id="rId12" Type="http://schemas.openxmlformats.org/officeDocument/2006/relationships/image" Target="media/image11.png"/><Relationship Id="rId11" Type="http://schemas.openxmlformats.org/officeDocument/2006/relationships/image" Target="media/image10.png"/><Relationship Id="rId10" Type="http://schemas.openxmlformats.org/officeDocument/2006/relationships/image" Target="media/image9.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20</Pages>
  <Words>6104</Words>
  <Characters>7641</Characters>
  <Lines>58</Lines>
  <Paragraphs>16</Paragraphs>
  <TotalTime>9</TotalTime>
  <ScaleCrop>false</ScaleCrop>
  <LinksUpToDate>false</LinksUpToDate>
  <CharactersWithSpaces>7869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南瓜土豆</cp:lastModifiedBy>
  <cp:lastPrinted>2022-11-15T03:28:00Z</cp:lastPrinted>
  <dcterms:modified xsi:type="dcterms:W3CDTF">2022-12-20T08:01:52Z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84A199A11BFF4A1A95FC87321A8BFD60</vt:lpwstr>
  </property>
</Properties>
</file>